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61" w:rsidRPr="00AF2BC4" w:rsidRDefault="00340B9B" w:rsidP="00FD7E61">
      <w:pPr>
        <w:tabs>
          <w:tab w:val="left" w:pos="7200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eastAsia="微软雅黑" w:hAnsi="Times New Roman"/>
          <w:b/>
          <w:sz w:val="36"/>
          <w:szCs w:val="36"/>
        </w:rPr>
      </w:pPr>
      <w:r w:rsidRPr="00AF2BC4">
        <w:rPr>
          <w:rFonts w:ascii="Times New Roman" w:eastAsia="微软雅黑" w:hAnsi="Times New Roman"/>
          <w:b/>
          <w:sz w:val="36"/>
          <w:szCs w:val="36"/>
        </w:rPr>
        <w:t>西南</w:t>
      </w:r>
      <w:r w:rsidR="008F5F38" w:rsidRPr="00AF2BC4">
        <w:rPr>
          <w:rFonts w:ascii="Times New Roman" w:eastAsia="微软雅黑" w:hAnsi="Times New Roman"/>
          <w:b/>
          <w:sz w:val="36"/>
          <w:szCs w:val="36"/>
        </w:rPr>
        <w:t>交通大学</w:t>
      </w:r>
      <w:r w:rsidRPr="00AF2BC4">
        <w:rPr>
          <w:rFonts w:ascii="Times New Roman" w:eastAsia="微软雅黑" w:hAnsi="Times New Roman"/>
          <w:b/>
          <w:sz w:val="36"/>
          <w:szCs w:val="36"/>
        </w:rPr>
        <w:t>20</w:t>
      </w:r>
      <w:r w:rsidR="007713D7">
        <w:rPr>
          <w:rFonts w:ascii="Times New Roman" w:eastAsia="微软雅黑" w:hAnsi="Times New Roman" w:hint="eastAsia"/>
          <w:b/>
          <w:sz w:val="36"/>
          <w:szCs w:val="36"/>
        </w:rPr>
        <w:t>20</w:t>
      </w:r>
      <w:r w:rsidRPr="00AF2BC4">
        <w:rPr>
          <w:rFonts w:ascii="Times New Roman" w:eastAsia="微软雅黑" w:hAnsi="Times New Roman"/>
          <w:b/>
          <w:sz w:val="36"/>
          <w:szCs w:val="36"/>
        </w:rPr>
        <w:t>年</w:t>
      </w:r>
      <w:proofErr w:type="gramStart"/>
      <w:r w:rsidR="005B4069" w:rsidRPr="00AF2BC4">
        <w:rPr>
          <w:rFonts w:ascii="Times New Roman" w:eastAsia="微软雅黑" w:hAnsi="Times New Roman"/>
          <w:b/>
          <w:sz w:val="36"/>
          <w:szCs w:val="36"/>
        </w:rPr>
        <w:t>研究生</w:t>
      </w:r>
      <w:r w:rsidRPr="00AF2BC4">
        <w:rPr>
          <w:rFonts w:ascii="Times New Roman" w:eastAsia="微软雅黑" w:hAnsi="Times New Roman"/>
          <w:b/>
          <w:sz w:val="36"/>
          <w:szCs w:val="36"/>
        </w:rPr>
        <w:t>创源大</w:t>
      </w:r>
      <w:proofErr w:type="gramEnd"/>
      <w:r w:rsidRPr="00AF2BC4">
        <w:rPr>
          <w:rFonts w:ascii="Times New Roman" w:eastAsia="微软雅黑" w:hAnsi="Times New Roman"/>
          <w:b/>
          <w:sz w:val="36"/>
          <w:szCs w:val="36"/>
        </w:rPr>
        <w:t>讲堂</w:t>
      </w:r>
    </w:p>
    <w:p w:rsidR="00340B9B" w:rsidRPr="00AF2BC4" w:rsidRDefault="00FD7E61" w:rsidP="003D78B4">
      <w:pPr>
        <w:tabs>
          <w:tab w:val="left" w:pos="7200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eastAsia="微软雅黑" w:hAnsi="Times New Roman"/>
          <w:b/>
          <w:sz w:val="36"/>
          <w:szCs w:val="36"/>
        </w:rPr>
      </w:pPr>
      <w:r w:rsidRPr="00AF2BC4">
        <w:rPr>
          <w:rFonts w:ascii="Times New Roman" w:eastAsia="微软雅黑" w:hAnsi="Times New Roman"/>
          <w:b/>
          <w:sz w:val="36"/>
          <w:szCs w:val="36"/>
        </w:rPr>
        <w:t>活动实施</w:t>
      </w:r>
      <w:r w:rsidR="00340B9B" w:rsidRPr="00AF2BC4">
        <w:rPr>
          <w:rFonts w:ascii="Times New Roman" w:eastAsia="微软雅黑" w:hAnsi="Times New Roman"/>
          <w:b/>
          <w:sz w:val="36"/>
          <w:szCs w:val="36"/>
        </w:rPr>
        <w:t>方案</w:t>
      </w:r>
    </w:p>
    <w:p w:rsidR="008F5F38" w:rsidRPr="00AF2BC4" w:rsidRDefault="008F5F38" w:rsidP="00AF2BC4">
      <w:pPr>
        <w:widowControl/>
        <w:spacing w:line="520" w:lineRule="exact"/>
        <w:ind w:firstLineChars="200" w:firstLine="480"/>
        <w:jc w:val="left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按照</w:t>
      </w:r>
      <w:r w:rsidR="00C52396" w:rsidRPr="00AF2BC4">
        <w:rPr>
          <w:rFonts w:ascii="Times New Roman" w:eastAsiaTheme="majorEastAsia" w:hAnsiTheme="majorEastAsia"/>
          <w:sz w:val="24"/>
          <w:szCs w:val="24"/>
        </w:rPr>
        <w:t>《</w:t>
      </w:r>
      <w:r w:rsidR="00935C82" w:rsidRPr="00AF2BC4">
        <w:rPr>
          <w:rFonts w:ascii="Times New Roman" w:eastAsiaTheme="majorEastAsia" w:hAnsiTheme="majorEastAsia"/>
          <w:sz w:val="24"/>
          <w:szCs w:val="24"/>
        </w:rPr>
        <w:t>西南交通大学关于深入开展</w:t>
      </w:r>
      <w:r w:rsidR="00935C82" w:rsidRPr="00AF2BC4">
        <w:rPr>
          <w:rFonts w:ascii="Times New Roman" w:eastAsiaTheme="majorEastAsia" w:hAnsi="Times New Roman"/>
          <w:sz w:val="24"/>
          <w:szCs w:val="24"/>
        </w:rPr>
        <w:t>20</w:t>
      </w:r>
      <w:r w:rsidR="007713D7">
        <w:rPr>
          <w:rFonts w:ascii="Times New Roman" w:eastAsiaTheme="majorEastAsia" w:hAnsi="Times New Roman" w:hint="eastAsia"/>
          <w:sz w:val="24"/>
          <w:szCs w:val="24"/>
        </w:rPr>
        <w:t>20</w:t>
      </w:r>
      <w:r w:rsidR="00935C82" w:rsidRPr="00AF2BC4">
        <w:rPr>
          <w:rFonts w:ascii="Times New Roman" w:eastAsiaTheme="majorEastAsia" w:hAnsiTheme="majorEastAsia"/>
          <w:sz w:val="24"/>
          <w:szCs w:val="24"/>
        </w:rPr>
        <w:t>年研究生学术素养提升计划的实施意见</w:t>
      </w:r>
      <w:r w:rsidR="00C52396" w:rsidRPr="00AF2BC4">
        <w:rPr>
          <w:rFonts w:ascii="Times New Roman" w:eastAsiaTheme="majorEastAsia" w:hAnsiTheme="majorEastAsia"/>
          <w:sz w:val="24"/>
          <w:szCs w:val="24"/>
        </w:rPr>
        <w:t>》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的有关</w:t>
      </w:r>
      <w:r w:rsidRPr="00AF2BC4">
        <w:rPr>
          <w:rFonts w:ascii="Times New Roman" w:eastAsiaTheme="majorEastAsia" w:hAnsiTheme="majorEastAsia"/>
          <w:sz w:val="24"/>
          <w:szCs w:val="24"/>
        </w:rPr>
        <w:t>要求，</w:t>
      </w:r>
      <w:r w:rsidR="00935C82" w:rsidRPr="00AF2BC4">
        <w:rPr>
          <w:rFonts w:ascii="Times New Roman" w:eastAsiaTheme="majorEastAsia" w:hAnsiTheme="majorEastAsia"/>
          <w:sz w:val="24"/>
          <w:szCs w:val="24"/>
        </w:rPr>
        <w:t>研究生院</w:t>
      </w:r>
      <w:r w:rsidRPr="00AF2BC4">
        <w:rPr>
          <w:rFonts w:ascii="Times New Roman" w:eastAsiaTheme="majorEastAsia" w:hAnsiTheme="majorEastAsia"/>
          <w:sz w:val="24"/>
          <w:szCs w:val="24"/>
        </w:rPr>
        <w:t>鼓励各培养单位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以</w:t>
      </w:r>
      <w:proofErr w:type="gramStart"/>
      <w:r w:rsidR="005B4069" w:rsidRPr="00AF2BC4">
        <w:rPr>
          <w:rFonts w:ascii="Times New Roman" w:eastAsiaTheme="majorEastAsia" w:hAnsiTheme="majorEastAsia"/>
          <w:sz w:val="24"/>
          <w:szCs w:val="24"/>
        </w:rPr>
        <w:t>研究生创源大</w:t>
      </w:r>
      <w:proofErr w:type="gramEnd"/>
      <w:r w:rsidR="005B4069" w:rsidRPr="00AF2BC4">
        <w:rPr>
          <w:rFonts w:ascii="Times New Roman" w:eastAsiaTheme="majorEastAsia" w:hAnsiTheme="majorEastAsia"/>
          <w:sz w:val="24"/>
          <w:szCs w:val="24"/>
        </w:rPr>
        <w:t>讲堂为平台，</w:t>
      </w:r>
      <w:r w:rsidR="00340B9B" w:rsidRPr="00AF2BC4">
        <w:rPr>
          <w:rFonts w:ascii="Times New Roman" w:eastAsiaTheme="majorEastAsia" w:hAnsiTheme="majorEastAsia"/>
          <w:sz w:val="24"/>
          <w:szCs w:val="24"/>
        </w:rPr>
        <w:t>通过</w:t>
      </w:r>
      <w:r w:rsidRPr="00AF2BC4">
        <w:rPr>
          <w:rFonts w:ascii="Times New Roman" w:eastAsiaTheme="majorEastAsia" w:hAnsiTheme="majorEastAsia"/>
          <w:sz w:val="24"/>
          <w:szCs w:val="24"/>
        </w:rPr>
        <w:t>举办多样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化</w:t>
      </w:r>
      <w:r w:rsidRPr="00AF2BC4">
        <w:rPr>
          <w:rFonts w:ascii="Times New Roman" w:eastAsiaTheme="majorEastAsia" w:hAnsiTheme="majorEastAsia"/>
          <w:sz w:val="24"/>
          <w:szCs w:val="24"/>
        </w:rPr>
        <w:t>的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学术讲座</w:t>
      </w:r>
      <w:r w:rsidR="00280E30" w:rsidRPr="00AF2BC4">
        <w:rPr>
          <w:rFonts w:ascii="Times New Roman" w:eastAsiaTheme="majorEastAsia" w:hAnsiTheme="majorEastAsia"/>
          <w:sz w:val="24"/>
          <w:szCs w:val="24"/>
        </w:rPr>
        <w:t>，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激发学习热情，开拓学术视野，</w:t>
      </w:r>
      <w:r w:rsidRPr="00AF2BC4">
        <w:rPr>
          <w:rFonts w:ascii="Times New Roman" w:eastAsiaTheme="majorEastAsia" w:hAnsiTheme="majorEastAsia"/>
          <w:sz w:val="24"/>
          <w:szCs w:val="24"/>
        </w:rPr>
        <w:t>活跃学术思想，追踪学科动态，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营造良好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学术氛围，助推</w:t>
      </w:r>
      <w:r w:rsidRPr="00AF2BC4">
        <w:rPr>
          <w:rFonts w:ascii="Times New Roman" w:eastAsiaTheme="majorEastAsia" w:hAnsiTheme="majorEastAsia"/>
          <w:sz w:val="24"/>
          <w:szCs w:val="24"/>
        </w:rPr>
        <w:t>我校研究生培养质量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提升和研究生教育内涵式发展。</w:t>
      </w:r>
      <w:r w:rsidR="00965576" w:rsidRPr="00AF2BC4">
        <w:rPr>
          <w:rFonts w:ascii="Times New Roman" w:eastAsiaTheme="majorEastAsia" w:hAnsi="Times New Roman"/>
          <w:sz w:val="24"/>
          <w:szCs w:val="24"/>
        </w:rPr>
        <w:t>20</w:t>
      </w:r>
      <w:r w:rsidR="007713D7">
        <w:rPr>
          <w:rFonts w:ascii="Times New Roman" w:eastAsiaTheme="majorEastAsia" w:hAnsi="Times New Roman" w:hint="eastAsia"/>
          <w:sz w:val="24"/>
          <w:szCs w:val="24"/>
        </w:rPr>
        <w:t>20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年</w:t>
      </w:r>
      <w:proofErr w:type="gramStart"/>
      <w:r w:rsidR="00965576" w:rsidRPr="00AF2BC4">
        <w:rPr>
          <w:rFonts w:ascii="Times New Roman" w:eastAsiaTheme="majorEastAsia" w:hAnsiTheme="majorEastAsia"/>
          <w:sz w:val="24"/>
          <w:szCs w:val="24"/>
        </w:rPr>
        <w:t>研究生创源大</w:t>
      </w:r>
      <w:proofErr w:type="gramEnd"/>
      <w:r w:rsidR="00965576" w:rsidRPr="00AF2BC4">
        <w:rPr>
          <w:rFonts w:ascii="Times New Roman" w:eastAsiaTheme="majorEastAsia" w:hAnsiTheme="majorEastAsia"/>
          <w:sz w:val="24"/>
          <w:szCs w:val="24"/>
        </w:rPr>
        <w:t>讲堂</w:t>
      </w:r>
      <w:r w:rsidR="0074381A" w:rsidRPr="00AF2BC4">
        <w:rPr>
          <w:rFonts w:ascii="Times New Roman" w:eastAsiaTheme="majorEastAsia" w:hAnsiTheme="majorEastAsia"/>
          <w:sz w:val="24"/>
          <w:szCs w:val="24"/>
        </w:rPr>
        <w:t>具体实施方案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如下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，请各培养单位参照执行。</w:t>
      </w:r>
    </w:p>
    <w:p w:rsidR="008F5F38" w:rsidRPr="00AF2BC4" w:rsidRDefault="008F5F38" w:rsidP="00AF2BC4">
      <w:pPr>
        <w:autoSpaceDE w:val="0"/>
        <w:autoSpaceDN w:val="0"/>
        <w:spacing w:line="520" w:lineRule="exact"/>
        <w:ind w:firstLineChars="200" w:firstLine="482"/>
        <w:jc w:val="left"/>
        <w:rPr>
          <w:rFonts w:ascii="Times New Roman" w:eastAsiaTheme="majorEastAsia" w:hAnsi="Times New Roman"/>
          <w:b/>
          <w:sz w:val="24"/>
          <w:szCs w:val="24"/>
        </w:rPr>
      </w:pPr>
      <w:r w:rsidRPr="00AF2BC4">
        <w:rPr>
          <w:rFonts w:ascii="Times New Roman" w:eastAsiaTheme="majorEastAsia" w:hAnsiTheme="majorEastAsia"/>
          <w:b/>
          <w:sz w:val="24"/>
          <w:szCs w:val="24"/>
        </w:rPr>
        <w:t>一、</w:t>
      </w:r>
      <w:r w:rsidR="00280E30" w:rsidRPr="00AF2BC4">
        <w:rPr>
          <w:rFonts w:ascii="Times New Roman" w:eastAsiaTheme="majorEastAsia" w:hAnsiTheme="majorEastAsia"/>
          <w:b/>
          <w:sz w:val="24"/>
          <w:szCs w:val="24"/>
        </w:rPr>
        <w:t>基本要求</w:t>
      </w:r>
    </w:p>
    <w:p w:rsidR="008F5F38" w:rsidRPr="00AF2BC4" w:rsidRDefault="00280E30" w:rsidP="00AF2BC4">
      <w:pPr>
        <w:autoSpaceDE w:val="0"/>
        <w:autoSpaceDN w:val="0"/>
        <w:spacing w:line="520" w:lineRule="exact"/>
        <w:ind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（一）</w:t>
      </w:r>
      <w:r w:rsidR="00BA0F2F" w:rsidRPr="00AF2BC4">
        <w:rPr>
          <w:rFonts w:ascii="Times New Roman" w:eastAsiaTheme="majorEastAsia" w:hAnsiTheme="majorEastAsia"/>
          <w:sz w:val="24"/>
          <w:szCs w:val="24"/>
        </w:rPr>
        <w:t>讲座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内容</w:t>
      </w:r>
      <w:r w:rsidRPr="00AF2BC4">
        <w:rPr>
          <w:rFonts w:ascii="Times New Roman" w:eastAsiaTheme="majorEastAsia" w:hAnsiTheme="majorEastAsia"/>
          <w:sz w:val="24"/>
          <w:szCs w:val="24"/>
        </w:rPr>
        <w:t>应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与党和国家的方针政策保持一致，</w:t>
      </w:r>
      <w:r w:rsidR="00B15DC0" w:rsidRPr="00AF2BC4">
        <w:rPr>
          <w:rFonts w:ascii="Times New Roman" w:eastAsiaTheme="majorEastAsia" w:hAnsiTheme="majorEastAsia"/>
          <w:sz w:val="24"/>
          <w:szCs w:val="24"/>
        </w:rPr>
        <w:t>介绍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各学科学术研究的</w:t>
      </w:r>
      <w:r w:rsidR="00B15DC0" w:rsidRPr="00AF2BC4">
        <w:rPr>
          <w:rFonts w:ascii="Times New Roman" w:eastAsiaTheme="majorEastAsia" w:hAnsiTheme="majorEastAsia"/>
          <w:sz w:val="24"/>
          <w:szCs w:val="24"/>
        </w:rPr>
        <w:t>新知识、新理论、新方法，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在学术观点上具有一定的创新性、前瞻性。</w:t>
      </w:r>
    </w:p>
    <w:p w:rsidR="008F5F38" w:rsidRPr="00AF2BC4" w:rsidRDefault="00BA0F2F" w:rsidP="00AF2BC4">
      <w:pPr>
        <w:autoSpaceDE w:val="0"/>
        <w:autoSpaceDN w:val="0"/>
        <w:spacing w:line="520" w:lineRule="exact"/>
        <w:ind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（二）讲座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校内主讲人原则上应具有正高</w:t>
      </w:r>
      <w:r w:rsidRPr="00AF2BC4">
        <w:rPr>
          <w:rFonts w:ascii="Times New Roman" w:eastAsiaTheme="majorEastAsia" w:hAnsiTheme="majorEastAsia"/>
          <w:sz w:val="24"/>
          <w:szCs w:val="24"/>
        </w:rPr>
        <w:t>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专业技术职称，</w:t>
      </w:r>
      <w:r w:rsidRPr="00AF2BC4">
        <w:rPr>
          <w:rFonts w:ascii="Times New Roman" w:eastAsiaTheme="majorEastAsia" w:hAnsiTheme="majorEastAsia"/>
          <w:sz w:val="24"/>
          <w:szCs w:val="24"/>
        </w:rPr>
        <w:t>若为副高级专业技术职称，应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正在承担高级别科研项目或有重</w:t>
      </w:r>
      <w:r w:rsidRPr="00AF2BC4">
        <w:rPr>
          <w:rFonts w:ascii="Times New Roman" w:eastAsiaTheme="majorEastAsia" w:hAnsiTheme="majorEastAsia"/>
          <w:sz w:val="24"/>
          <w:szCs w:val="24"/>
        </w:rPr>
        <w:t>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研究成果；校外主讲人应是某</w:t>
      </w:r>
      <w:proofErr w:type="gramStart"/>
      <w:r w:rsidR="008F5F38" w:rsidRPr="00AF2BC4">
        <w:rPr>
          <w:rFonts w:ascii="Times New Roman" w:eastAsiaTheme="majorEastAsia" w:hAnsiTheme="majorEastAsia"/>
          <w:sz w:val="24"/>
          <w:szCs w:val="24"/>
        </w:rPr>
        <w:t>一</w:t>
      </w:r>
      <w:proofErr w:type="gramEnd"/>
      <w:r w:rsidR="008F5F38" w:rsidRPr="00AF2BC4">
        <w:rPr>
          <w:rFonts w:ascii="Times New Roman" w:eastAsiaTheme="majorEastAsia" w:hAnsiTheme="majorEastAsia"/>
          <w:sz w:val="24"/>
          <w:szCs w:val="24"/>
        </w:rPr>
        <w:t>学科领域的知名学者或具有一定影响力的知名专家</w:t>
      </w:r>
      <w:r w:rsidR="00D76EC0" w:rsidRPr="00AF2BC4">
        <w:rPr>
          <w:rFonts w:ascii="Times New Roman" w:eastAsiaTheme="majorEastAsia" w:hAnsiTheme="majorEastAsia"/>
          <w:sz w:val="24"/>
          <w:szCs w:val="24"/>
        </w:rPr>
        <w:t>。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鼓励邀请来</w:t>
      </w:r>
      <w:r w:rsidRPr="00AF2BC4">
        <w:rPr>
          <w:rFonts w:ascii="Times New Roman" w:eastAsiaTheme="majorEastAsia" w:hAnsiTheme="majorEastAsia"/>
          <w:sz w:val="24"/>
          <w:szCs w:val="24"/>
        </w:rPr>
        <w:t>自行业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一线的具有丰富实践经验</w:t>
      </w:r>
      <w:r w:rsidRPr="00AF2BC4">
        <w:rPr>
          <w:rFonts w:ascii="Times New Roman" w:eastAsiaTheme="majorEastAsia" w:hAnsiTheme="majorEastAsia"/>
          <w:sz w:val="24"/>
          <w:szCs w:val="24"/>
        </w:rPr>
        <w:t>的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高级管理人员和高级工程技术人员来校讲座。</w:t>
      </w:r>
    </w:p>
    <w:p w:rsidR="009002DA" w:rsidRPr="00AF2BC4" w:rsidRDefault="009002DA" w:rsidP="00AF2BC4">
      <w:pPr>
        <w:autoSpaceDE w:val="0"/>
        <w:autoSpaceDN w:val="0"/>
        <w:spacing w:line="520" w:lineRule="exact"/>
        <w:ind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（三）为进一步提高讲座的实效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性、系统性，鼓励各培养单位以学期或年度为周期，设定专题开展系列</w:t>
      </w:r>
      <w:r w:rsidRPr="00AF2BC4">
        <w:rPr>
          <w:rFonts w:ascii="Times New Roman" w:eastAsiaTheme="majorEastAsia" w:hAnsiTheme="majorEastAsia"/>
          <w:sz w:val="24"/>
          <w:szCs w:val="24"/>
        </w:rPr>
        <w:t>讲座。</w:t>
      </w:r>
    </w:p>
    <w:p w:rsidR="008F5F38" w:rsidRPr="00AF2BC4" w:rsidRDefault="008F5F38" w:rsidP="00AF2BC4">
      <w:pPr>
        <w:autoSpaceDE w:val="0"/>
        <w:autoSpaceDN w:val="0"/>
        <w:spacing w:line="520" w:lineRule="exact"/>
        <w:ind w:firstLineChars="200" w:firstLine="482"/>
        <w:jc w:val="left"/>
        <w:rPr>
          <w:rFonts w:ascii="Times New Roman" w:eastAsiaTheme="majorEastAsia" w:hAnsi="Times New Roman"/>
          <w:b/>
          <w:sz w:val="24"/>
          <w:szCs w:val="24"/>
        </w:rPr>
      </w:pPr>
      <w:r w:rsidRPr="00AF2BC4">
        <w:rPr>
          <w:rFonts w:ascii="Times New Roman" w:eastAsiaTheme="majorEastAsia" w:hAnsiTheme="majorEastAsia"/>
          <w:b/>
          <w:sz w:val="24"/>
          <w:szCs w:val="24"/>
        </w:rPr>
        <w:t>二、</w:t>
      </w:r>
      <w:r w:rsidR="00012326" w:rsidRPr="00AF2BC4">
        <w:rPr>
          <w:rFonts w:ascii="Times New Roman" w:eastAsiaTheme="majorEastAsia" w:hAnsiTheme="majorEastAsia"/>
          <w:b/>
          <w:sz w:val="24"/>
          <w:szCs w:val="24"/>
        </w:rPr>
        <w:t>注意事项</w:t>
      </w:r>
    </w:p>
    <w:p w:rsidR="00AB14C0" w:rsidRPr="00B81952" w:rsidRDefault="00D54464" w:rsidP="00AF2BC4">
      <w:pPr>
        <w:autoSpaceDE w:val="0"/>
        <w:autoSpaceDN w:val="0"/>
        <w:spacing w:line="520" w:lineRule="exact"/>
        <w:ind w:firstLineChars="200" w:firstLine="480"/>
        <w:rPr>
          <w:rFonts w:ascii="Times New Roman" w:eastAsiaTheme="majorEastAsia" w:hAnsiTheme="majorEastAsia"/>
          <w:color w:val="FF0000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（一）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各培养单位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至少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应在讲座举办前一周将</w:t>
      </w:r>
      <w:r w:rsidR="00B663BF" w:rsidRPr="0041013A">
        <w:rPr>
          <w:rFonts w:ascii="Times New Roman" w:eastAsiaTheme="majorEastAsia" w:hAnsiTheme="majorEastAsia"/>
          <w:sz w:val="24"/>
          <w:szCs w:val="24"/>
        </w:rPr>
        <w:t>海报报送宣传部</w:t>
      </w:r>
      <w:r w:rsidR="00B663BF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，</w:t>
      </w:r>
      <w:r w:rsidR="00B663BF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按照新闻网信息发布流程，经</w:t>
      </w:r>
      <w:r w:rsidR="00B663BF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审批后发布至学校主页</w:t>
      </w:r>
      <w:r w:rsidR="00B663BF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学术活动</w:t>
      </w:r>
      <w:r w:rsidR="00B663BF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专栏</w:t>
      </w:r>
      <w:r w:rsidR="00B663BF">
        <w:rPr>
          <w:rFonts w:ascii="Times New Roman" w:eastAsiaTheme="majorEastAsia" w:hAnsiTheme="majorEastAsia"/>
          <w:color w:val="000000" w:themeColor="text1"/>
          <w:sz w:val="24"/>
          <w:szCs w:val="24"/>
        </w:rPr>
        <w:t>，同时将</w:t>
      </w:r>
      <w:r w:rsidR="00B75326">
        <w:rPr>
          <w:rFonts w:ascii="Times New Roman" w:eastAsiaTheme="majorEastAsia" w:hAnsiTheme="majorEastAsia"/>
          <w:color w:val="000000" w:themeColor="text1"/>
          <w:sz w:val="24"/>
          <w:szCs w:val="24"/>
        </w:rPr>
        <w:t>讲座</w:t>
      </w:r>
      <w:r w:rsidR="001F7FF4">
        <w:rPr>
          <w:rFonts w:ascii="Times New Roman" w:eastAsiaTheme="majorEastAsia" w:hAnsiTheme="majorEastAsia"/>
          <w:color w:val="000000" w:themeColor="text1"/>
          <w:sz w:val="24"/>
          <w:szCs w:val="24"/>
        </w:rPr>
        <w:t>海报</w:t>
      </w:r>
      <w:r w:rsidR="00B75326">
        <w:rPr>
          <w:rFonts w:ascii="Times New Roman" w:eastAsiaTheme="majorEastAsia" w:hAnsiTheme="majorEastAsia"/>
          <w:sz w:val="24"/>
          <w:szCs w:val="24"/>
        </w:rPr>
        <w:t>（附件</w:t>
      </w:r>
      <w:r w:rsidR="00B75326">
        <w:rPr>
          <w:rFonts w:ascii="Times New Roman" w:eastAsiaTheme="majorEastAsia" w:hAnsiTheme="majorEastAsia" w:hint="eastAsia"/>
          <w:sz w:val="24"/>
          <w:szCs w:val="24"/>
        </w:rPr>
        <w:t>1</w:t>
      </w:r>
      <w:r w:rsidR="00B75326">
        <w:rPr>
          <w:rFonts w:ascii="Times New Roman" w:eastAsiaTheme="majorEastAsia" w:hAnsiTheme="majorEastAsia"/>
          <w:sz w:val="24"/>
          <w:szCs w:val="24"/>
        </w:rPr>
        <w:t>）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发至</w:t>
      </w:r>
      <w:r w:rsidR="00B663BF">
        <w:rPr>
          <w:rFonts w:ascii="Times New Roman" w:eastAsiaTheme="majorEastAsia" w:hAnsiTheme="majorEastAsia"/>
          <w:sz w:val="24"/>
          <w:szCs w:val="24"/>
        </w:rPr>
        <w:t>研究生院邮箱</w:t>
      </w:r>
      <w:r w:rsidR="00AB14C0" w:rsidRPr="00AF2BC4">
        <w:rPr>
          <w:rFonts w:ascii="Times New Roman" w:eastAsiaTheme="majorEastAsia" w:hAnsi="Times New Roman"/>
          <w:sz w:val="24"/>
          <w:szCs w:val="24"/>
        </w:rPr>
        <w:t>yjsyzhb@swjtu.edu.cn</w:t>
      </w:r>
      <w:r w:rsidR="00B663BF">
        <w:rPr>
          <w:rFonts w:ascii="Times New Roman" w:eastAsiaTheme="majorEastAsia" w:hAnsiTheme="majorEastAsia"/>
          <w:sz w:val="24"/>
          <w:szCs w:val="24"/>
        </w:rPr>
        <w:t>备案。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对于举办哲学社会科学讲座的单位，还需按照《中共西南交通大学委员会关于印发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&lt;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西南交通大学举办形势报告会和哲学社会科学报告会、研讨会、讲座、论坛及读书会、学术沙龙管理办法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&gt;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等三个文件的通知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》（</w:t>
      </w:r>
      <w:proofErr w:type="gramStart"/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西交党</w:t>
      </w:r>
      <w:proofErr w:type="gramEnd"/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[2017]33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号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）要求报送相关部门进行审批</w:t>
      </w:r>
      <w:r w:rsidR="001738F9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，</w:t>
      </w:r>
      <w:r w:rsidR="00AE5C93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审批</w:t>
      </w:r>
      <w:r w:rsidR="001738F9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通过后</w:t>
      </w:r>
      <w:r w:rsidR="00C14C72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再</w:t>
      </w:r>
      <w:r w:rsidR="001738F9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提交研究生院</w:t>
      </w:r>
      <w:r w:rsidR="00C14C72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进行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备案。</w:t>
      </w:r>
      <w:r w:rsidR="00B663BF">
        <w:rPr>
          <w:rFonts w:ascii="Times New Roman" w:eastAsiaTheme="majorEastAsia" w:hAnsiTheme="majorEastAsia"/>
          <w:color w:val="000000" w:themeColor="text1"/>
          <w:sz w:val="24"/>
          <w:szCs w:val="24"/>
        </w:rPr>
        <w:t>各培养单位应</w:t>
      </w:r>
      <w:r w:rsidR="00B663BF" w:rsidRPr="00AF2BC4">
        <w:rPr>
          <w:rFonts w:ascii="Times New Roman" w:eastAsiaTheme="majorEastAsia" w:hAnsiTheme="majorEastAsia"/>
          <w:sz w:val="24"/>
          <w:szCs w:val="24"/>
        </w:rPr>
        <w:t>做好学院网上信息发布、海报张贴、听众组织、氛围营造、会场策划等工作，加大信息发布和宣传力度，扩大受众覆盖面。</w:t>
      </w:r>
    </w:p>
    <w:p w:rsidR="008F5F38" w:rsidRPr="004F2991" w:rsidRDefault="00AB14C0" w:rsidP="0041013A">
      <w:pPr>
        <w:autoSpaceDE w:val="0"/>
        <w:autoSpaceDN w:val="0"/>
        <w:spacing w:line="520" w:lineRule="exact"/>
        <w:ind w:firstLineChars="200" w:firstLine="480"/>
        <w:rPr>
          <w:rFonts w:ascii="Times New Roman" w:eastAsiaTheme="majorEastAsia" w:hAnsi="Times New Roman"/>
          <w:color w:val="FF0000"/>
          <w:sz w:val="24"/>
          <w:szCs w:val="24"/>
        </w:rPr>
      </w:pPr>
      <w:r w:rsidRPr="0041013A">
        <w:rPr>
          <w:rFonts w:ascii="Times New Roman" w:eastAsiaTheme="majorEastAsia" w:hAnsiTheme="majorEastAsia"/>
          <w:sz w:val="24"/>
          <w:szCs w:val="24"/>
        </w:rPr>
        <w:lastRenderedPageBreak/>
        <w:t>（二）</w:t>
      </w:r>
      <w:r w:rsidR="00012326" w:rsidRPr="0041013A">
        <w:rPr>
          <w:rFonts w:ascii="Times New Roman" w:eastAsiaTheme="majorEastAsia" w:hAnsiTheme="majorEastAsia"/>
          <w:sz w:val="24"/>
          <w:szCs w:val="24"/>
        </w:rPr>
        <w:t>研究生院将对符合条件的讲座给予一定经费支持</w:t>
      </w:r>
      <w:r w:rsidR="004F2991" w:rsidRPr="0041013A">
        <w:rPr>
          <w:rFonts w:ascii="Times New Roman" w:eastAsiaTheme="majorEastAsia" w:hAnsiTheme="majorEastAsia"/>
          <w:sz w:val="24"/>
          <w:szCs w:val="24"/>
        </w:rPr>
        <w:t>，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邀请校外专家</w:t>
      </w:r>
      <w:r w:rsidR="00012326" w:rsidRPr="0041013A">
        <w:rPr>
          <w:rFonts w:ascii="Times New Roman" w:eastAsiaTheme="majorEastAsia" w:hAnsiTheme="majorEastAsia"/>
          <w:sz w:val="24"/>
          <w:szCs w:val="24"/>
        </w:rPr>
        <w:t>开设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研究生学术讲座</w:t>
      </w:r>
      <w:r w:rsidR="00965576" w:rsidRPr="0041013A">
        <w:rPr>
          <w:rFonts w:ascii="Times New Roman" w:eastAsiaTheme="majorEastAsia" w:hAnsiTheme="majorEastAsia"/>
          <w:sz w:val="24"/>
          <w:szCs w:val="24"/>
        </w:rPr>
        <w:t>，</w:t>
      </w:r>
      <w:r w:rsidR="00012326" w:rsidRPr="0041013A">
        <w:rPr>
          <w:rFonts w:ascii="Times New Roman" w:eastAsiaTheme="majorEastAsia" w:hAnsiTheme="majorEastAsia"/>
          <w:sz w:val="24"/>
          <w:szCs w:val="24"/>
        </w:rPr>
        <w:t>支持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额度不超过</w:t>
      </w:r>
      <w:r w:rsidR="004F2991" w:rsidRPr="0041013A">
        <w:rPr>
          <w:rFonts w:ascii="Times New Roman" w:eastAsiaTheme="majorEastAsia" w:hAnsiTheme="majorEastAsia" w:hint="eastAsia"/>
          <w:sz w:val="24"/>
          <w:szCs w:val="24"/>
        </w:rPr>
        <w:t>3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000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元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/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场。</w:t>
      </w:r>
    </w:p>
    <w:p w:rsidR="008F5F38" w:rsidRPr="00AF2BC4" w:rsidRDefault="00AB14C0" w:rsidP="00AF2BC4">
      <w:pPr>
        <w:autoSpaceDE w:val="0"/>
        <w:autoSpaceDN w:val="0"/>
        <w:spacing w:line="520" w:lineRule="exact"/>
        <w:ind w:firstLineChars="200"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（三）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按照支持</w:t>
      </w:r>
      <w:r w:rsidRPr="00AF2BC4">
        <w:rPr>
          <w:rFonts w:ascii="Times New Roman" w:eastAsiaTheme="majorEastAsia" w:hAnsiTheme="majorEastAsia"/>
          <w:sz w:val="24"/>
          <w:szCs w:val="24"/>
        </w:rPr>
        <w:t>经费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实际</w:t>
      </w:r>
      <w:r w:rsidRPr="00AF2BC4">
        <w:rPr>
          <w:rFonts w:ascii="Times New Roman" w:eastAsiaTheme="majorEastAsia" w:hAnsiTheme="majorEastAsia"/>
          <w:sz w:val="24"/>
          <w:szCs w:val="24"/>
        </w:rPr>
        <w:t>来源，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根据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学校财务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有关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规定，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经费列支</w:t>
      </w:r>
      <w:r w:rsidRPr="00AF2BC4">
        <w:rPr>
          <w:rFonts w:ascii="Times New Roman" w:eastAsiaTheme="majorEastAsia" w:hAnsiTheme="majorEastAsia"/>
          <w:sz w:val="24"/>
          <w:szCs w:val="24"/>
        </w:rPr>
        <w:t>范围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应</w:t>
      </w:r>
      <w:r w:rsidR="00C859E9" w:rsidRPr="00AF2BC4">
        <w:rPr>
          <w:rFonts w:ascii="Times New Roman" w:eastAsiaTheme="majorEastAsia" w:hAnsiTheme="majorEastAsia"/>
          <w:sz w:val="24"/>
          <w:szCs w:val="24"/>
        </w:rPr>
        <w:t>为创源大讲堂宣传制作经费、场地费、邀请校外专家差旅费等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，采取实报实销</w:t>
      </w:r>
      <w:r w:rsidR="00395E22" w:rsidRPr="00AF2BC4">
        <w:rPr>
          <w:rFonts w:ascii="Times New Roman" w:eastAsiaTheme="majorEastAsia" w:hAnsiTheme="majorEastAsia"/>
          <w:sz w:val="24"/>
          <w:szCs w:val="24"/>
        </w:rPr>
        <w:t>方式</w:t>
      </w:r>
      <w:r w:rsidR="00C859E9" w:rsidRPr="00AF2BC4">
        <w:rPr>
          <w:rFonts w:ascii="Times New Roman" w:eastAsiaTheme="majorEastAsia" w:hAnsiTheme="majorEastAsia"/>
          <w:sz w:val="24"/>
          <w:szCs w:val="24"/>
        </w:rPr>
        <w:t>进行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限额报销</w:t>
      </w:r>
      <w:r w:rsidR="00395E22" w:rsidRPr="00AF2BC4">
        <w:rPr>
          <w:rFonts w:ascii="Times New Roman" w:eastAsiaTheme="majorEastAsia" w:hAnsiTheme="majorEastAsia"/>
          <w:sz w:val="24"/>
          <w:szCs w:val="24"/>
        </w:rPr>
        <w:t>。</w:t>
      </w:r>
    </w:p>
    <w:p w:rsidR="00DB04C1" w:rsidRPr="00AF2BC4" w:rsidRDefault="00AB14C0" w:rsidP="00AF2BC4">
      <w:pPr>
        <w:spacing w:line="520" w:lineRule="exact"/>
        <w:ind w:firstLineChars="200"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（四）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各培养单位根据讲座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实际举办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情况，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在活动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结束后按次</w:t>
      </w:r>
      <w:r w:rsidR="00E33A80" w:rsidRPr="00AF2BC4">
        <w:rPr>
          <w:rFonts w:ascii="Times New Roman" w:eastAsiaTheme="majorEastAsia" w:hAnsiTheme="majorEastAsia"/>
          <w:sz w:val="24"/>
          <w:szCs w:val="24"/>
        </w:rPr>
        <w:t>向研究生院综合管理办公室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提交</w:t>
      </w:r>
      <w:r w:rsidRPr="00AF2BC4">
        <w:rPr>
          <w:rFonts w:ascii="Times New Roman" w:eastAsiaTheme="majorEastAsia" w:hAnsiTheme="majorEastAsia"/>
          <w:sz w:val="24"/>
          <w:szCs w:val="24"/>
        </w:rPr>
        <w:t>讲座完成情况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支撑材料</w:t>
      </w:r>
      <w:r w:rsidRPr="00AF2BC4">
        <w:rPr>
          <w:rFonts w:ascii="Times New Roman" w:eastAsiaTheme="majorEastAsia" w:hAnsiTheme="majorEastAsia"/>
          <w:sz w:val="24"/>
          <w:szCs w:val="24"/>
        </w:rPr>
        <w:t>，并</w:t>
      </w:r>
      <w:r w:rsidR="00E33A80" w:rsidRPr="00AF2BC4">
        <w:rPr>
          <w:rFonts w:ascii="Times New Roman" w:eastAsiaTheme="majorEastAsia" w:hAnsiTheme="majorEastAsia"/>
          <w:sz w:val="24"/>
          <w:szCs w:val="24"/>
        </w:rPr>
        <w:t>提出</w:t>
      </w:r>
      <w:r w:rsidRPr="00AF2BC4">
        <w:rPr>
          <w:rFonts w:ascii="Times New Roman" w:eastAsiaTheme="majorEastAsia" w:hAnsiTheme="majorEastAsia"/>
          <w:sz w:val="24"/>
          <w:szCs w:val="24"/>
        </w:rPr>
        <w:t>报销</w:t>
      </w:r>
      <w:r w:rsidR="008A091E" w:rsidRPr="00AF2BC4">
        <w:rPr>
          <w:rFonts w:ascii="Times New Roman" w:eastAsiaTheme="majorEastAsia" w:hAnsiTheme="majorEastAsia"/>
          <w:sz w:val="24"/>
          <w:szCs w:val="24"/>
        </w:rPr>
        <w:t>申请。</w:t>
      </w:r>
      <w:r w:rsidRPr="00AF2BC4">
        <w:rPr>
          <w:rFonts w:ascii="Times New Roman" w:eastAsiaTheme="majorEastAsia" w:hAnsiTheme="majorEastAsia"/>
          <w:sz w:val="24"/>
          <w:szCs w:val="24"/>
        </w:rPr>
        <w:t>（申请表格见附件</w:t>
      </w:r>
      <w:r w:rsidR="009C1F9A" w:rsidRPr="00AF2BC4">
        <w:rPr>
          <w:rFonts w:ascii="Times New Roman" w:eastAsiaTheme="majorEastAsia" w:hAnsi="Times New Roman"/>
          <w:sz w:val="24"/>
          <w:szCs w:val="24"/>
        </w:rPr>
        <w:t>2</w:t>
      </w:r>
      <w:r w:rsidRPr="00AF2BC4">
        <w:rPr>
          <w:rFonts w:ascii="Times New Roman" w:eastAsiaTheme="majorEastAsia" w:hAnsiTheme="majorEastAsia"/>
          <w:sz w:val="24"/>
          <w:szCs w:val="24"/>
        </w:rPr>
        <w:t>）</w:t>
      </w:r>
    </w:p>
    <w:p w:rsidR="00012326" w:rsidRPr="00AF2BC4" w:rsidRDefault="008F5F38" w:rsidP="00AF2BC4">
      <w:pPr>
        <w:autoSpaceDE w:val="0"/>
        <w:autoSpaceDN w:val="0"/>
        <w:spacing w:line="520" w:lineRule="exact"/>
        <w:ind w:firstLineChars="200" w:firstLine="482"/>
        <w:jc w:val="left"/>
        <w:rPr>
          <w:rFonts w:ascii="Times New Roman" w:eastAsiaTheme="majorEastAsia" w:hAnsi="Times New Roman"/>
          <w:b/>
          <w:sz w:val="24"/>
          <w:szCs w:val="24"/>
        </w:rPr>
      </w:pPr>
      <w:r w:rsidRPr="00AF2BC4">
        <w:rPr>
          <w:rFonts w:ascii="Times New Roman" w:eastAsiaTheme="majorEastAsia" w:hAnsiTheme="majorEastAsia"/>
          <w:b/>
          <w:sz w:val="24"/>
          <w:szCs w:val="24"/>
        </w:rPr>
        <w:t>三、</w:t>
      </w:r>
      <w:r w:rsidR="00DB04C1" w:rsidRPr="00AF2BC4">
        <w:rPr>
          <w:rFonts w:ascii="Times New Roman" w:eastAsiaTheme="majorEastAsia" w:hAnsiTheme="majorEastAsia"/>
          <w:b/>
          <w:sz w:val="24"/>
          <w:szCs w:val="24"/>
        </w:rPr>
        <w:t>考核</w:t>
      </w:r>
      <w:bookmarkStart w:id="0" w:name="_GoBack"/>
      <w:bookmarkEnd w:id="0"/>
      <w:r w:rsidR="00012326" w:rsidRPr="00AF2BC4">
        <w:rPr>
          <w:rFonts w:ascii="Times New Roman" w:eastAsiaTheme="majorEastAsia" w:hAnsiTheme="majorEastAsia"/>
          <w:b/>
          <w:sz w:val="24"/>
          <w:szCs w:val="24"/>
        </w:rPr>
        <w:t>方式</w:t>
      </w:r>
    </w:p>
    <w:p w:rsidR="008F5F38" w:rsidRPr="00AF2BC4" w:rsidRDefault="008F5F38" w:rsidP="00AF2BC4">
      <w:pPr>
        <w:autoSpaceDE w:val="0"/>
        <w:autoSpaceDN w:val="0"/>
        <w:spacing w:line="520" w:lineRule="exact"/>
        <w:ind w:firstLine="480"/>
        <w:rPr>
          <w:rFonts w:ascii="Times New Roman" w:eastAsia="仿宋_GB2312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各培养单位应做好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讲座</w:t>
      </w:r>
      <w:r w:rsidRPr="00AF2BC4">
        <w:rPr>
          <w:rFonts w:ascii="Times New Roman" w:eastAsiaTheme="majorEastAsia" w:hAnsiTheme="majorEastAsia"/>
          <w:sz w:val="24"/>
          <w:szCs w:val="24"/>
        </w:rPr>
        <w:t>资料存档工作，包括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但不限于</w:t>
      </w:r>
      <w:r w:rsidRPr="00AF2BC4">
        <w:rPr>
          <w:rFonts w:ascii="Times New Roman" w:eastAsiaTheme="majorEastAsia" w:hAnsiTheme="majorEastAsia"/>
          <w:sz w:val="24"/>
          <w:szCs w:val="24"/>
        </w:rPr>
        <w:t>文档、照片、海报、讲稿、录像、课件等。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年末</w:t>
      </w:r>
      <w:r w:rsidRPr="00AF2BC4">
        <w:rPr>
          <w:rFonts w:ascii="Times New Roman" w:eastAsiaTheme="majorEastAsia" w:hAnsiTheme="majorEastAsia"/>
          <w:sz w:val="24"/>
          <w:szCs w:val="24"/>
        </w:rPr>
        <w:t>按研究生院统一要求，整理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提交</w:t>
      </w:r>
      <w:r w:rsidRPr="00AF2BC4">
        <w:rPr>
          <w:rFonts w:ascii="Times New Roman" w:eastAsiaTheme="majorEastAsia" w:hAnsiTheme="majorEastAsia"/>
          <w:sz w:val="24"/>
          <w:szCs w:val="24"/>
        </w:rPr>
        <w:t>本年度</w:t>
      </w:r>
      <w:proofErr w:type="gramStart"/>
      <w:r w:rsidRPr="00AF2BC4">
        <w:rPr>
          <w:rFonts w:ascii="Times New Roman" w:eastAsiaTheme="majorEastAsia" w:hAnsiTheme="majorEastAsia"/>
          <w:sz w:val="24"/>
          <w:szCs w:val="24"/>
        </w:rPr>
        <w:t>研究生</w:t>
      </w:r>
      <w:r w:rsidR="00181103" w:rsidRPr="00AF2BC4">
        <w:rPr>
          <w:rFonts w:ascii="Times New Roman" w:eastAsiaTheme="majorEastAsia" w:hAnsiTheme="majorEastAsia"/>
          <w:sz w:val="24"/>
          <w:szCs w:val="24"/>
        </w:rPr>
        <w:t>创源大</w:t>
      </w:r>
      <w:proofErr w:type="gramEnd"/>
      <w:r w:rsidR="00181103" w:rsidRPr="00AF2BC4">
        <w:rPr>
          <w:rFonts w:ascii="Times New Roman" w:eastAsiaTheme="majorEastAsia" w:hAnsiTheme="majorEastAsia"/>
          <w:sz w:val="24"/>
          <w:szCs w:val="24"/>
        </w:rPr>
        <w:t>讲堂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开展情况（每场讲座</w:t>
      </w:r>
      <w:r w:rsidRPr="00AF2BC4">
        <w:rPr>
          <w:rFonts w:ascii="Times New Roman" w:eastAsiaTheme="majorEastAsia" w:hAnsiTheme="majorEastAsia"/>
          <w:sz w:val="24"/>
          <w:szCs w:val="24"/>
        </w:rPr>
        <w:t>海报电子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版</w:t>
      </w:r>
      <w:r w:rsidRPr="00AF2BC4">
        <w:rPr>
          <w:rFonts w:ascii="Times New Roman" w:eastAsiaTheme="majorEastAsia" w:hAnsiTheme="majorEastAsia"/>
          <w:sz w:val="24"/>
          <w:szCs w:val="24"/>
        </w:rPr>
        <w:t>、</w:t>
      </w:r>
      <w:r w:rsidRPr="00AF2BC4">
        <w:rPr>
          <w:rFonts w:ascii="Times New Roman" w:eastAsiaTheme="majorEastAsia" w:hAnsi="Times New Roman"/>
          <w:sz w:val="24"/>
          <w:szCs w:val="24"/>
        </w:rPr>
        <w:t>2-3</w:t>
      </w:r>
      <w:r w:rsidRPr="00AF2BC4">
        <w:rPr>
          <w:rFonts w:ascii="Times New Roman" w:eastAsiaTheme="majorEastAsia" w:hAnsiTheme="majorEastAsia"/>
          <w:sz w:val="24"/>
          <w:szCs w:val="24"/>
        </w:rPr>
        <w:t>张反映讲座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实际情况的</w:t>
      </w:r>
      <w:r w:rsidRPr="00AF2BC4">
        <w:rPr>
          <w:rFonts w:ascii="Times New Roman" w:eastAsiaTheme="majorEastAsia" w:hAnsiTheme="majorEastAsia"/>
          <w:sz w:val="24"/>
          <w:szCs w:val="24"/>
        </w:rPr>
        <w:t>照片、总结</w:t>
      </w:r>
      <w:proofErr w:type="gramStart"/>
      <w:r w:rsidRPr="00AF2BC4">
        <w:rPr>
          <w:rFonts w:ascii="Times New Roman" w:eastAsiaTheme="majorEastAsia" w:hAnsiTheme="majorEastAsia"/>
          <w:sz w:val="24"/>
          <w:szCs w:val="24"/>
        </w:rPr>
        <w:t>表电子</w:t>
      </w:r>
      <w:proofErr w:type="gramEnd"/>
      <w:r w:rsidRPr="00AF2BC4">
        <w:rPr>
          <w:rFonts w:ascii="Times New Roman" w:eastAsiaTheme="majorEastAsia" w:hAnsiTheme="majorEastAsia"/>
          <w:sz w:val="24"/>
          <w:szCs w:val="24"/>
        </w:rPr>
        <w:t>文档）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及年度总结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等</w:t>
      </w:r>
      <w:r w:rsidRPr="00AF2BC4">
        <w:rPr>
          <w:rFonts w:ascii="Times New Roman" w:eastAsiaTheme="majorEastAsia" w:hAnsiTheme="majorEastAsia"/>
          <w:sz w:val="24"/>
          <w:szCs w:val="24"/>
        </w:rPr>
        <w:t>。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讲座开展情况将统一纳入</w:t>
      </w:r>
      <w:r w:rsidR="00D54464" w:rsidRPr="00AF2BC4">
        <w:rPr>
          <w:rFonts w:ascii="Times New Roman" w:eastAsiaTheme="majorEastAsia" w:hAnsi="Times New Roman"/>
          <w:sz w:val="24"/>
          <w:szCs w:val="24"/>
        </w:rPr>
        <w:t>201</w:t>
      </w:r>
      <w:r w:rsidR="007675DE">
        <w:rPr>
          <w:rFonts w:ascii="Times New Roman" w:eastAsiaTheme="majorEastAsia" w:hAnsi="Times New Roman"/>
          <w:sz w:val="24"/>
          <w:szCs w:val="24"/>
        </w:rPr>
        <w:t>9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年研究生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培养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年度考核。</w:t>
      </w:r>
    </w:p>
    <w:p w:rsidR="00AB14C0" w:rsidRPr="00AF2BC4" w:rsidRDefault="00AB14C0" w:rsidP="00AE5301">
      <w:pPr>
        <w:autoSpaceDE w:val="0"/>
        <w:autoSpaceDN w:val="0"/>
        <w:adjustRightInd w:val="0"/>
        <w:spacing w:line="240" w:lineRule="atLeast"/>
        <w:rPr>
          <w:rFonts w:ascii="Times New Roman" w:eastAsia="仿宋_GB2312" w:hAnsi="Times New Roman"/>
          <w:sz w:val="24"/>
          <w:szCs w:val="24"/>
        </w:rPr>
      </w:pPr>
    </w:p>
    <w:p w:rsidR="00AB14C0" w:rsidRPr="00AF2BC4" w:rsidRDefault="00DA0427" w:rsidP="00B777D2">
      <w:pPr>
        <w:autoSpaceDE w:val="0"/>
        <w:autoSpaceDN w:val="0"/>
        <w:adjustRightInd w:val="0"/>
        <w:spacing w:line="240" w:lineRule="atLeast"/>
        <w:ind w:left="108"/>
        <w:rPr>
          <w:rFonts w:ascii="Times New Roman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eastAsia="仿宋_GB2312" w:hAnsi="Times New Roman"/>
          <w:sz w:val="24"/>
          <w:szCs w:val="24"/>
        </w:rPr>
        <w:br w:type="page"/>
      </w:r>
    </w:p>
    <w:p w:rsidR="00DA0427" w:rsidRDefault="00DA0427" w:rsidP="00DA0427">
      <w:pPr>
        <w:autoSpaceDE w:val="0"/>
        <w:autoSpaceDN w:val="0"/>
        <w:adjustRightInd w:val="0"/>
        <w:spacing w:line="360" w:lineRule="atLeast"/>
        <w:ind w:left="108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附件</w:t>
      </w: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：</w:t>
      </w:r>
    </w:p>
    <w:p w:rsidR="00AF2BC4" w:rsidRDefault="00AF2BC4" w:rsidP="00DA0427">
      <w:pPr>
        <w:autoSpaceDE w:val="0"/>
        <w:autoSpaceDN w:val="0"/>
        <w:adjustRightInd w:val="0"/>
        <w:spacing w:line="360" w:lineRule="atLeast"/>
        <w:ind w:left="108" w:firstLine="48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AF2BC4" w:rsidRPr="00AF2BC4" w:rsidRDefault="00AF2BC4" w:rsidP="00DA0427">
      <w:pPr>
        <w:autoSpaceDE w:val="0"/>
        <w:autoSpaceDN w:val="0"/>
        <w:adjustRightInd w:val="0"/>
        <w:spacing w:line="360" w:lineRule="atLeast"/>
        <w:ind w:left="108" w:firstLine="48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西南交通大学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“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创源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”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大讲堂研究生学术讲座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海　　报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讲座时间：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讲座地点：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主讲人简介：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讲座内容简介：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　　　　　　　　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主办：研究生院</w:t>
      </w:r>
    </w:p>
    <w:p w:rsidR="00DA0427" w:rsidRPr="00AF2BC4" w:rsidRDefault="00DA0427" w:rsidP="00DA0427">
      <w:pPr>
        <w:tabs>
          <w:tab w:val="left" w:pos="540"/>
        </w:tabs>
        <w:autoSpaceDE w:val="0"/>
        <w:autoSpaceDN w:val="0"/>
        <w:adjustRightInd w:val="0"/>
        <w:spacing w:line="360" w:lineRule="atLeast"/>
        <w:ind w:left="108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　　　　　　　　　　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承办：</w:t>
      </w:r>
    </w:p>
    <w:p w:rsidR="00AB14C0" w:rsidRDefault="00AB14C0" w:rsidP="00742111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7B7A35" w:rsidRDefault="00742111" w:rsidP="0060114C">
      <w:pPr>
        <w:autoSpaceDE w:val="0"/>
        <w:autoSpaceDN w:val="0"/>
        <w:adjustRightInd w:val="0"/>
        <w:spacing w:line="240" w:lineRule="atLeast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br w:type="page"/>
      </w:r>
      <w:r w:rsidR="007B7A35" w:rsidRPr="007B7A35">
        <w:rPr>
          <w:rFonts w:ascii="Times New Roman" w:hAnsi="Times New Roman" w:hint="eastAsia"/>
          <w:color w:val="000000"/>
          <w:kern w:val="0"/>
          <w:sz w:val="24"/>
          <w:szCs w:val="24"/>
        </w:rPr>
        <w:lastRenderedPageBreak/>
        <w:t>附件</w:t>
      </w:r>
      <w:r w:rsidR="0060114C">
        <w:rPr>
          <w:rFonts w:ascii="Times New Roman" w:hAnsi="Times New Roman" w:hint="eastAsia"/>
          <w:color w:val="000000"/>
          <w:kern w:val="0"/>
          <w:sz w:val="24"/>
          <w:szCs w:val="24"/>
        </w:rPr>
        <w:t>2</w:t>
      </w:r>
      <w:r w:rsidR="007B7A35" w:rsidRPr="007B7A35">
        <w:rPr>
          <w:rFonts w:ascii="Times New Roman" w:hAnsi="Times New Roman" w:hint="eastAsia"/>
          <w:color w:val="000000"/>
          <w:kern w:val="0"/>
          <w:sz w:val="24"/>
          <w:szCs w:val="24"/>
        </w:rPr>
        <w:t>：</w:t>
      </w:r>
    </w:p>
    <w:p w:rsidR="008F5F38" w:rsidRPr="00AF2BC4" w:rsidRDefault="008F5F38" w:rsidP="00B777D2">
      <w:pPr>
        <w:autoSpaceDE w:val="0"/>
        <w:autoSpaceDN w:val="0"/>
        <w:adjustRightInd w:val="0"/>
        <w:spacing w:line="24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西南交通大学</w:t>
      </w:r>
      <w:proofErr w:type="gramStart"/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研究生</w:t>
      </w:r>
      <w:r w:rsidR="00AB14C0"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创源大</w:t>
      </w:r>
      <w:proofErr w:type="gramEnd"/>
      <w:r w:rsidR="00AB14C0"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讲堂报销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申请表</w:t>
      </w:r>
    </w:p>
    <w:p w:rsidR="008F5F38" w:rsidRPr="00AF2BC4" w:rsidRDefault="008F5F38" w:rsidP="00B777D2">
      <w:pPr>
        <w:autoSpaceDE w:val="0"/>
        <w:autoSpaceDN w:val="0"/>
        <w:adjustRightInd w:val="0"/>
        <w:spacing w:line="240" w:lineRule="atLeast"/>
        <w:ind w:left="108" w:firstLine="6394"/>
        <w:rPr>
          <w:rFonts w:ascii="Times New Roman" w:eastAsia="黑体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eastAsia="黑体" w:hAnsi="Times New Roman"/>
          <w:color w:val="000000"/>
          <w:kern w:val="0"/>
          <w:sz w:val="24"/>
          <w:szCs w:val="24"/>
        </w:rPr>
        <w:t>填表日期：</w:t>
      </w:r>
    </w:p>
    <w:tbl>
      <w:tblPr>
        <w:tblW w:w="91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89"/>
        <w:gridCol w:w="1457"/>
        <w:gridCol w:w="655"/>
        <w:gridCol w:w="10"/>
        <w:gridCol w:w="1690"/>
        <w:gridCol w:w="220"/>
        <w:gridCol w:w="1235"/>
        <w:gridCol w:w="1380"/>
        <w:gridCol w:w="1236"/>
      </w:tblGrid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申请单位基本信息</w:t>
            </w:r>
          </w:p>
        </w:tc>
      </w:tr>
      <w:tr w:rsidR="008F5F38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883" w:type="dxa"/>
            <w:gridSpan w:val="8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58145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报销经办人</w:t>
            </w:r>
          </w:p>
        </w:tc>
        <w:tc>
          <w:tcPr>
            <w:tcW w:w="2122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ind w:left="65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851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2122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851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883" w:type="dxa"/>
            <w:gridSpan w:val="8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讲座基本情况</w:t>
            </w:r>
          </w:p>
        </w:tc>
      </w:tr>
      <w:tr w:rsidR="008F5F38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讲座名称</w:t>
            </w:r>
          </w:p>
        </w:tc>
        <w:tc>
          <w:tcPr>
            <w:tcW w:w="7883" w:type="dxa"/>
            <w:gridSpan w:val="8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讲座时长</w:t>
            </w:r>
          </w:p>
        </w:tc>
        <w:tc>
          <w:tcPr>
            <w:tcW w:w="2112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ind w:firstLineChars="350" w:firstLine="84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1700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4071" w:type="dxa"/>
            <w:gridSpan w:val="4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ind w:left="1465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112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ind w:left="65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071" w:type="dxa"/>
            <w:gridSpan w:val="4"/>
            <w:vAlign w:val="center"/>
          </w:tcPr>
          <w:p w:rsidR="008F5F38" w:rsidRPr="00AF2BC4" w:rsidRDefault="008F5F38" w:rsidP="008F5F3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年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月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日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时至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AF2BC4" w:rsidRPr="00AF2BC4" w:rsidTr="00742111">
        <w:trPr>
          <w:trHeight w:val="454"/>
          <w:jc w:val="center"/>
        </w:trPr>
        <w:tc>
          <w:tcPr>
            <w:tcW w:w="1289" w:type="dxa"/>
            <w:vAlign w:val="center"/>
          </w:tcPr>
          <w:p w:rsidR="00AF2BC4" w:rsidRPr="00AF2BC4" w:rsidRDefault="00AF2BC4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主讲人姓名</w:t>
            </w:r>
          </w:p>
        </w:tc>
        <w:tc>
          <w:tcPr>
            <w:tcW w:w="2122" w:type="dxa"/>
            <w:gridSpan w:val="3"/>
            <w:vAlign w:val="center"/>
          </w:tcPr>
          <w:p w:rsidR="00AF2BC4" w:rsidRPr="00AF2BC4" w:rsidRDefault="00AF2BC4" w:rsidP="0035178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AF2BC4" w:rsidRPr="00AF2BC4" w:rsidRDefault="00AF2BC4" w:rsidP="004804E2">
            <w:pPr>
              <w:autoSpaceDE w:val="0"/>
              <w:autoSpaceDN w:val="0"/>
              <w:adjustRightInd w:val="0"/>
              <w:ind w:left="35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55" w:type="dxa"/>
            <w:gridSpan w:val="2"/>
            <w:vAlign w:val="center"/>
          </w:tcPr>
          <w:p w:rsidR="00AF2BC4" w:rsidRPr="00AF2BC4" w:rsidRDefault="00AF2BC4" w:rsidP="004804E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AF2BC4" w:rsidRPr="00AF2BC4" w:rsidRDefault="00AF2BC4" w:rsidP="004804E2">
            <w:pPr>
              <w:autoSpaceDE w:val="0"/>
              <w:autoSpaceDN w:val="0"/>
              <w:adjustRightInd w:val="0"/>
              <w:ind w:left="4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1236" w:type="dxa"/>
            <w:vAlign w:val="center"/>
          </w:tcPr>
          <w:p w:rsidR="00AF2BC4" w:rsidRPr="00AF2BC4" w:rsidRDefault="00AF2BC4" w:rsidP="0035178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 w:rsidP="00CA594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经费</w:t>
            </w:r>
            <w:r w:rsidR="00C17000"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支出明细</w:t>
            </w:r>
          </w:p>
        </w:tc>
      </w:tr>
      <w:tr w:rsidR="008F5F38" w:rsidRPr="00AF2BC4" w:rsidTr="00742111">
        <w:trPr>
          <w:cantSplit/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71B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457" w:type="dxa"/>
            <w:vAlign w:val="center"/>
          </w:tcPr>
          <w:p w:rsidR="008F5F38" w:rsidRPr="00AF2BC4" w:rsidRDefault="008F5F38" w:rsidP="00A71B00">
            <w:pPr>
              <w:autoSpaceDE w:val="0"/>
              <w:autoSpaceDN w:val="0"/>
              <w:adjustRightInd w:val="0"/>
              <w:ind w:left="17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6426" w:type="dxa"/>
            <w:gridSpan w:val="7"/>
            <w:vAlign w:val="center"/>
          </w:tcPr>
          <w:p w:rsidR="008F5F38" w:rsidRPr="00AF2BC4" w:rsidRDefault="008F5F38" w:rsidP="00A71B00">
            <w:pPr>
              <w:autoSpaceDE w:val="0"/>
              <w:autoSpaceDN w:val="0"/>
              <w:adjustRightInd w:val="0"/>
              <w:ind w:left="88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计算根据和理由</w:t>
            </w:r>
          </w:p>
        </w:tc>
      </w:tr>
      <w:tr w:rsidR="008F5F38" w:rsidRPr="00AF2BC4" w:rsidTr="00742111">
        <w:trPr>
          <w:cantSplit/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宣传制作费</w:t>
            </w:r>
          </w:p>
        </w:tc>
        <w:tc>
          <w:tcPr>
            <w:tcW w:w="1457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cantSplit/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场地费</w:t>
            </w:r>
          </w:p>
        </w:tc>
        <w:tc>
          <w:tcPr>
            <w:tcW w:w="1457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cantSplit/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457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cantSplit/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457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742111">
        <w:trPr>
          <w:cantSplit/>
          <w:trHeight w:val="454"/>
          <w:jc w:val="center"/>
        </w:trPr>
        <w:tc>
          <w:tcPr>
            <w:tcW w:w="1289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457" w:type="dxa"/>
            <w:vAlign w:val="center"/>
          </w:tcPr>
          <w:p w:rsidR="008F5F38" w:rsidRPr="00AF2BC4" w:rsidRDefault="008F5F38" w:rsidP="0060502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7"/>
            <w:vAlign w:val="center"/>
          </w:tcPr>
          <w:p w:rsidR="008F5F38" w:rsidRPr="00AF2BC4" w:rsidRDefault="008F5F38" w:rsidP="0060502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42111" w:rsidRPr="00AF2BC4" w:rsidTr="00742111">
        <w:trPr>
          <w:trHeight w:val="1843"/>
          <w:jc w:val="center"/>
        </w:trPr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:rsidR="00742111" w:rsidRDefault="00742111" w:rsidP="007421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742111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申请单位</w:t>
            </w:r>
          </w:p>
          <w:p w:rsidR="00742111" w:rsidRPr="00AF2BC4" w:rsidRDefault="00742111" w:rsidP="00742111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742111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3" w:type="dxa"/>
            <w:gridSpan w:val="8"/>
            <w:tcBorders>
              <w:left w:val="single" w:sz="4" w:space="0" w:color="auto"/>
            </w:tcBorders>
          </w:tcPr>
          <w:p w:rsidR="00742111" w:rsidRDefault="00742111" w:rsidP="00742111">
            <w:pPr>
              <w:autoSpaceDE w:val="0"/>
              <w:autoSpaceDN w:val="0"/>
              <w:adjustRightInd w:val="0"/>
              <w:spacing w:line="360" w:lineRule="atLeast"/>
              <w:ind w:left="2765" w:right="108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742111" w:rsidRDefault="00742111" w:rsidP="00742111">
            <w:pPr>
              <w:autoSpaceDE w:val="0"/>
              <w:autoSpaceDN w:val="0"/>
              <w:adjustRightInd w:val="0"/>
              <w:spacing w:line="360" w:lineRule="atLeast"/>
              <w:ind w:left="2765" w:right="108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742111" w:rsidRDefault="00742111" w:rsidP="00742111">
            <w:pPr>
              <w:autoSpaceDE w:val="0"/>
              <w:autoSpaceDN w:val="0"/>
              <w:adjustRightInd w:val="0"/>
              <w:spacing w:line="360" w:lineRule="atLeast"/>
              <w:ind w:right="108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:rsidR="00742111" w:rsidRPr="003C7077" w:rsidRDefault="00742111" w:rsidP="00742111">
            <w:pPr>
              <w:autoSpaceDE w:val="0"/>
              <w:autoSpaceDN w:val="0"/>
              <w:adjustRightInd w:val="0"/>
              <w:spacing w:line="360" w:lineRule="atLeast"/>
              <w:ind w:left="2765" w:right="108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3C7077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主管领导签字：（盖章）</w:t>
            </w:r>
          </w:p>
          <w:p w:rsidR="00742111" w:rsidRPr="00AF2BC4" w:rsidRDefault="00742111" w:rsidP="00742111">
            <w:pPr>
              <w:autoSpaceDE w:val="0"/>
              <w:autoSpaceDN w:val="0"/>
              <w:adjustRightInd w:val="0"/>
              <w:ind w:firstLineChars="2500" w:firstLine="6000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3C7077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742111" w:rsidRPr="00AF2BC4" w:rsidTr="00742111">
        <w:trPr>
          <w:jc w:val="center"/>
        </w:trPr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742111" w:rsidRDefault="00742111" w:rsidP="007421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74211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  <w:p w:rsidR="00742111" w:rsidRPr="00742111" w:rsidRDefault="00742111" w:rsidP="007421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74211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2" w:type="dxa"/>
            <w:gridSpan w:val="8"/>
            <w:tcBorders>
              <w:left w:val="single" w:sz="4" w:space="0" w:color="auto"/>
            </w:tcBorders>
          </w:tcPr>
          <w:p w:rsidR="00742111" w:rsidRDefault="0074211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742111" w:rsidRDefault="0074211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742111" w:rsidRDefault="0074211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742111" w:rsidRDefault="00742111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742111" w:rsidRPr="003C7077" w:rsidRDefault="00742111" w:rsidP="00742111">
            <w:pPr>
              <w:autoSpaceDE w:val="0"/>
              <w:autoSpaceDN w:val="0"/>
              <w:adjustRightInd w:val="0"/>
              <w:spacing w:line="360" w:lineRule="atLeast"/>
              <w:ind w:left="2765" w:right="108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3C7077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主管领导签字：（盖章）</w:t>
            </w:r>
          </w:p>
          <w:p w:rsidR="00742111" w:rsidRPr="00AF2BC4" w:rsidRDefault="00742111" w:rsidP="00CE26D9">
            <w:pPr>
              <w:autoSpaceDE w:val="0"/>
              <w:autoSpaceDN w:val="0"/>
              <w:adjustRightInd w:val="0"/>
              <w:ind w:left="5548" w:firstLineChars="200" w:firstLine="48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C7077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A4527E" w:rsidRPr="00AF2BC4" w:rsidRDefault="00A4527E" w:rsidP="007A1BE3">
      <w:pPr>
        <w:autoSpaceDE w:val="0"/>
        <w:autoSpaceDN w:val="0"/>
        <w:adjustRightInd w:val="0"/>
        <w:spacing w:line="360" w:lineRule="atLeast"/>
        <w:rPr>
          <w:rFonts w:ascii="Times New Roman" w:hAnsi="Times New Roman"/>
          <w:color w:val="000000"/>
          <w:kern w:val="0"/>
          <w:sz w:val="24"/>
          <w:szCs w:val="24"/>
        </w:rPr>
      </w:pPr>
    </w:p>
    <w:sectPr w:rsidR="00A4527E" w:rsidRPr="00AF2BC4" w:rsidSect="00357F2C">
      <w:headerReference w:type="default" r:id="rId6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98" w:rsidRDefault="004F2F98" w:rsidP="00581BD0">
      <w:r>
        <w:separator/>
      </w:r>
    </w:p>
  </w:endnote>
  <w:endnote w:type="continuationSeparator" w:id="0">
    <w:p w:rsidR="004F2F98" w:rsidRDefault="004F2F98" w:rsidP="0058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98" w:rsidRDefault="004F2F98" w:rsidP="00581BD0">
      <w:r>
        <w:separator/>
      </w:r>
    </w:p>
  </w:footnote>
  <w:footnote w:type="continuationSeparator" w:id="0">
    <w:p w:rsidR="004F2F98" w:rsidRDefault="004F2F98" w:rsidP="00581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38" w:rsidRDefault="008F5F38" w:rsidP="00EC2E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7D2"/>
    <w:rsid w:val="00001777"/>
    <w:rsid w:val="00012326"/>
    <w:rsid w:val="00021B93"/>
    <w:rsid w:val="00055E53"/>
    <w:rsid w:val="00071260"/>
    <w:rsid w:val="000C2238"/>
    <w:rsid w:val="000C5727"/>
    <w:rsid w:val="0010286A"/>
    <w:rsid w:val="00114943"/>
    <w:rsid w:val="00114DA9"/>
    <w:rsid w:val="00146520"/>
    <w:rsid w:val="00173602"/>
    <w:rsid w:val="001738F9"/>
    <w:rsid w:val="00181103"/>
    <w:rsid w:val="001A7FE7"/>
    <w:rsid w:val="001E0F69"/>
    <w:rsid w:val="001F7FF4"/>
    <w:rsid w:val="00212C5E"/>
    <w:rsid w:val="00214EF3"/>
    <w:rsid w:val="002311A1"/>
    <w:rsid w:val="0023375A"/>
    <w:rsid w:val="0026036F"/>
    <w:rsid w:val="00280E30"/>
    <w:rsid w:val="002B3CF3"/>
    <w:rsid w:val="002D50DB"/>
    <w:rsid w:val="002E2545"/>
    <w:rsid w:val="00340B9B"/>
    <w:rsid w:val="0035178E"/>
    <w:rsid w:val="00357F2C"/>
    <w:rsid w:val="003844D3"/>
    <w:rsid w:val="0038581C"/>
    <w:rsid w:val="00392A73"/>
    <w:rsid w:val="00395E22"/>
    <w:rsid w:val="003C7077"/>
    <w:rsid w:val="003D78B4"/>
    <w:rsid w:val="003F527C"/>
    <w:rsid w:val="003F72E9"/>
    <w:rsid w:val="0041013A"/>
    <w:rsid w:val="0041193C"/>
    <w:rsid w:val="0041449E"/>
    <w:rsid w:val="00420B08"/>
    <w:rsid w:val="00434786"/>
    <w:rsid w:val="004804E2"/>
    <w:rsid w:val="00492B1C"/>
    <w:rsid w:val="004B0B4C"/>
    <w:rsid w:val="004B17F8"/>
    <w:rsid w:val="004F2991"/>
    <w:rsid w:val="004F2F98"/>
    <w:rsid w:val="00540303"/>
    <w:rsid w:val="00581458"/>
    <w:rsid w:val="00581BD0"/>
    <w:rsid w:val="005B4069"/>
    <w:rsid w:val="005D1B46"/>
    <w:rsid w:val="005E7A81"/>
    <w:rsid w:val="0060114C"/>
    <w:rsid w:val="00605022"/>
    <w:rsid w:val="00622DF2"/>
    <w:rsid w:val="00644D4A"/>
    <w:rsid w:val="00645A53"/>
    <w:rsid w:val="006851D3"/>
    <w:rsid w:val="006A1A6B"/>
    <w:rsid w:val="006A4BFE"/>
    <w:rsid w:val="006B60C8"/>
    <w:rsid w:val="006F1C5C"/>
    <w:rsid w:val="007110BC"/>
    <w:rsid w:val="00742111"/>
    <w:rsid w:val="0074381A"/>
    <w:rsid w:val="0076518F"/>
    <w:rsid w:val="007675DE"/>
    <w:rsid w:val="007713D7"/>
    <w:rsid w:val="007A1BE3"/>
    <w:rsid w:val="007B1EAA"/>
    <w:rsid w:val="007B7A35"/>
    <w:rsid w:val="007D70AB"/>
    <w:rsid w:val="0080148F"/>
    <w:rsid w:val="0082027D"/>
    <w:rsid w:val="008560E1"/>
    <w:rsid w:val="008578C4"/>
    <w:rsid w:val="008A091E"/>
    <w:rsid w:val="008A4BFA"/>
    <w:rsid w:val="008F2A99"/>
    <w:rsid w:val="008F313D"/>
    <w:rsid w:val="008F5F38"/>
    <w:rsid w:val="009002DA"/>
    <w:rsid w:val="00935C82"/>
    <w:rsid w:val="00965576"/>
    <w:rsid w:val="009C1F9A"/>
    <w:rsid w:val="00A31FA8"/>
    <w:rsid w:val="00A4527E"/>
    <w:rsid w:val="00A71B00"/>
    <w:rsid w:val="00AB14C0"/>
    <w:rsid w:val="00AD42A1"/>
    <w:rsid w:val="00AE5301"/>
    <w:rsid w:val="00AE5C93"/>
    <w:rsid w:val="00AF2BC4"/>
    <w:rsid w:val="00B06E8C"/>
    <w:rsid w:val="00B120AF"/>
    <w:rsid w:val="00B15DC0"/>
    <w:rsid w:val="00B235E4"/>
    <w:rsid w:val="00B5786D"/>
    <w:rsid w:val="00B663BF"/>
    <w:rsid w:val="00B75310"/>
    <w:rsid w:val="00B75326"/>
    <w:rsid w:val="00B777D2"/>
    <w:rsid w:val="00B81952"/>
    <w:rsid w:val="00B82889"/>
    <w:rsid w:val="00B87F93"/>
    <w:rsid w:val="00BA0F2F"/>
    <w:rsid w:val="00BF2384"/>
    <w:rsid w:val="00BF542D"/>
    <w:rsid w:val="00C0047C"/>
    <w:rsid w:val="00C14C72"/>
    <w:rsid w:val="00C17000"/>
    <w:rsid w:val="00C52396"/>
    <w:rsid w:val="00C859E9"/>
    <w:rsid w:val="00CA14DD"/>
    <w:rsid w:val="00CA5945"/>
    <w:rsid w:val="00CB79A8"/>
    <w:rsid w:val="00CE26D9"/>
    <w:rsid w:val="00D534D7"/>
    <w:rsid w:val="00D54464"/>
    <w:rsid w:val="00D55EA2"/>
    <w:rsid w:val="00D57A0F"/>
    <w:rsid w:val="00D6625B"/>
    <w:rsid w:val="00D76EC0"/>
    <w:rsid w:val="00DA0427"/>
    <w:rsid w:val="00DA500D"/>
    <w:rsid w:val="00DB04C1"/>
    <w:rsid w:val="00DE3EBE"/>
    <w:rsid w:val="00E20C26"/>
    <w:rsid w:val="00E33A80"/>
    <w:rsid w:val="00E51FFA"/>
    <w:rsid w:val="00E9026C"/>
    <w:rsid w:val="00EC2EB2"/>
    <w:rsid w:val="00EF63A4"/>
    <w:rsid w:val="00F00B46"/>
    <w:rsid w:val="00F03D30"/>
    <w:rsid w:val="00F03F78"/>
    <w:rsid w:val="00F24706"/>
    <w:rsid w:val="00F35355"/>
    <w:rsid w:val="00F82AF9"/>
    <w:rsid w:val="00FC08D2"/>
    <w:rsid w:val="00FD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81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locked/>
    <w:rsid w:val="00581BD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81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581BD0"/>
    <w:rPr>
      <w:rFonts w:cs="Times New Roman"/>
      <w:sz w:val="18"/>
      <w:szCs w:val="18"/>
    </w:rPr>
  </w:style>
  <w:style w:type="table" w:styleId="a5">
    <w:name w:val="Table Grid"/>
    <w:basedOn w:val="a1"/>
    <w:unhideWhenUsed/>
    <w:locked/>
    <w:rsid w:val="007B7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duanli</dc:creator>
  <cp:keywords/>
  <dc:description/>
  <cp:lastModifiedBy>张薇</cp:lastModifiedBy>
  <cp:revision>85</cp:revision>
  <cp:lastPrinted>2012-06-12T02:39:00Z</cp:lastPrinted>
  <dcterms:created xsi:type="dcterms:W3CDTF">2012-06-12T01:13:00Z</dcterms:created>
  <dcterms:modified xsi:type="dcterms:W3CDTF">2019-12-19T07:26:00Z</dcterms:modified>
</cp:coreProperties>
</file>