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E8" w:rsidRPr="003D41E8" w:rsidRDefault="003D41E8" w:rsidP="008F490B">
      <w:pPr>
        <w:spacing w:line="360" w:lineRule="auto"/>
        <w:jc w:val="center"/>
        <w:rPr>
          <w:rFonts w:eastAsia="微软雅黑" w:hAnsi="微软雅黑"/>
          <w:b/>
          <w:sz w:val="30"/>
          <w:szCs w:val="30"/>
        </w:rPr>
      </w:pPr>
      <w:r w:rsidRPr="003D41E8">
        <w:rPr>
          <w:rFonts w:eastAsia="微软雅黑" w:hAnsi="微软雅黑" w:hint="eastAsia"/>
          <w:b/>
          <w:sz w:val="30"/>
          <w:szCs w:val="30"/>
        </w:rPr>
        <w:t>西南交通大学关于启动</w:t>
      </w:r>
    </w:p>
    <w:p w:rsidR="003D41E8" w:rsidRPr="003D41E8" w:rsidRDefault="003D41E8" w:rsidP="009B5A37">
      <w:pPr>
        <w:spacing w:afterLines="100" w:line="360" w:lineRule="auto"/>
        <w:jc w:val="center"/>
        <w:rPr>
          <w:rFonts w:eastAsia="微软雅黑" w:hAnsi="微软雅黑"/>
          <w:b/>
          <w:sz w:val="30"/>
          <w:szCs w:val="30"/>
        </w:rPr>
      </w:pPr>
      <w:r w:rsidRPr="003D41E8">
        <w:rPr>
          <w:rFonts w:eastAsia="微软雅黑" w:hAnsi="微软雅黑" w:hint="eastAsia"/>
          <w:b/>
          <w:sz w:val="30"/>
          <w:szCs w:val="30"/>
        </w:rPr>
        <w:t>首批研究生</w:t>
      </w:r>
      <w:r w:rsidR="00EB6DEB" w:rsidRPr="00EB6DEB">
        <w:rPr>
          <w:rFonts w:eastAsia="微软雅黑" w:hAnsi="微软雅黑"/>
          <w:b/>
          <w:sz w:val="30"/>
          <w:szCs w:val="30"/>
        </w:rPr>
        <w:t>MOOCs</w:t>
      </w:r>
      <w:r w:rsidRPr="003D41E8">
        <w:rPr>
          <w:rFonts w:eastAsia="微软雅黑" w:hAnsi="微软雅黑" w:hint="eastAsia"/>
          <w:b/>
          <w:sz w:val="30"/>
          <w:szCs w:val="30"/>
        </w:rPr>
        <w:t>课程建设项目的</w:t>
      </w:r>
      <w:r w:rsidR="00D952A7">
        <w:rPr>
          <w:rFonts w:eastAsia="微软雅黑" w:hAnsi="微软雅黑" w:hint="eastAsia"/>
          <w:b/>
          <w:sz w:val="30"/>
          <w:szCs w:val="30"/>
        </w:rPr>
        <w:t>通知</w:t>
      </w:r>
    </w:p>
    <w:p w:rsidR="003D41E8" w:rsidRPr="00467614" w:rsidRDefault="003D41E8" w:rsidP="00556424">
      <w:pPr>
        <w:spacing w:line="360" w:lineRule="auto"/>
        <w:rPr>
          <w:rFonts w:eastAsia="仿宋_GB2312"/>
          <w:b/>
          <w:sz w:val="28"/>
          <w:szCs w:val="28"/>
        </w:rPr>
      </w:pPr>
      <w:r w:rsidRPr="00467614">
        <w:rPr>
          <w:rFonts w:eastAsia="仿宋_GB2312" w:hint="eastAsia"/>
          <w:b/>
          <w:sz w:val="28"/>
          <w:szCs w:val="28"/>
        </w:rPr>
        <w:t>各研究生培养单位：</w:t>
      </w:r>
      <w:r w:rsidRPr="00467614">
        <w:rPr>
          <w:rFonts w:eastAsia="仿宋_GB2312"/>
          <w:b/>
          <w:sz w:val="28"/>
          <w:szCs w:val="28"/>
        </w:rPr>
        <w:t xml:space="preserve"> </w:t>
      </w:r>
    </w:p>
    <w:p w:rsidR="00F670A1" w:rsidRDefault="005D495E" w:rsidP="005D495E">
      <w:pPr>
        <w:spacing w:line="360" w:lineRule="auto"/>
        <w:ind w:firstLineChars="200" w:firstLine="480"/>
        <w:rPr>
          <w:rFonts w:eastAsia="仿宋_GB2312"/>
          <w:b/>
          <w:sz w:val="28"/>
          <w:szCs w:val="28"/>
        </w:rPr>
      </w:pPr>
      <w:r w:rsidRPr="005D495E">
        <w:rPr>
          <w:rFonts w:eastAsia="仿宋_GB2312" w:hint="eastAsia"/>
          <w:sz w:val="24"/>
        </w:rPr>
        <w:t>为深入贯彻落实党的十九大关于“加快建设世界一流大学和一流学科”精神</w:t>
      </w:r>
      <w:r>
        <w:rPr>
          <w:rFonts w:eastAsia="仿宋_GB2312" w:hint="eastAsia"/>
          <w:sz w:val="24"/>
        </w:rPr>
        <w:t>，</w:t>
      </w:r>
      <w:r w:rsidRPr="005D495E">
        <w:rPr>
          <w:rFonts w:eastAsia="仿宋_GB2312" w:hint="eastAsia"/>
          <w:sz w:val="24"/>
        </w:rPr>
        <w:t>及《教育部关于加强高等学校在线开放课程建设应用与管理的意见》（</w:t>
      </w:r>
      <w:proofErr w:type="gramStart"/>
      <w:r w:rsidRPr="005D495E">
        <w:rPr>
          <w:rFonts w:eastAsia="仿宋_GB2312" w:hint="eastAsia"/>
          <w:sz w:val="24"/>
        </w:rPr>
        <w:t>教高</w:t>
      </w:r>
      <w:proofErr w:type="gramEnd"/>
      <w:r w:rsidRPr="005D495E">
        <w:rPr>
          <w:rFonts w:eastAsia="仿宋_GB2312" w:hint="eastAsia"/>
          <w:sz w:val="24"/>
        </w:rPr>
        <w:t>[2015]3</w:t>
      </w:r>
      <w:r w:rsidRPr="005D495E">
        <w:rPr>
          <w:rFonts w:eastAsia="仿宋_GB2312" w:hint="eastAsia"/>
          <w:sz w:val="24"/>
        </w:rPr>
        <w:t>号），顺应“互联网</w:t>
      </w:r>
      <w:r w:rsidRPr="005D495E">
        <w:rPr>
          <w:rFonts w:eastAsia="仿宋_GB2312" w:hint="eastAsia"/>
          <w:sz w:val="24"/>
        </w:rPr>
        <w:t>+</w:t>
      </w:r>
      <w:r w:rsidRPr="005D495E">
        <w:rPr>
          <w:rFonts w:eastAsia="仿宋_GB2312" w:hint="eastAsia"/>
          <w:sz w:val="24"/>
        </w:rPr>
        <w:t>”时代的发展趋势</w:t>
      </w:r>
      <w:r>
        <w:rPr>
          <w:rFonts w:eastAsia="仿宋_GB2312" w:hint="eastAsia"/>
          <w:sz w:val="24"/>
        </w:rPr>
        <w:t>，</w:t>
      </w:r>
      <w:r w:rsidR="003D41E8">
        <w:rPr>
          <w:rFonts w:eastAsia="仿宋_GB2312"/>
          <w:sz w:val="24"/>
        </w:rPr>
        <w:t>推进研究生教育综合改革</w:t>
      </w:r>
      <w:r>
        <w:rPr>
          <w:rFonts w:eastAsia="仿宋_GB2312"/>
          <w:sz w:val="24"/>
        </w:rPr>
        <w:t>，</w:t>
      </w:r>
      <w:r w:rsidR="003D41E8">
        <w:rPr>
          <w:rFonts w:eastAsia="仿宋_GB2312"/>
          <w:sz w:val="24"/>
        </w:rPr>
        <w:t>完善研究生分类培养体系</w:t>
      </w:r>
      <w:r>
        <w:rPr>
          <w:rFonts w:eastAsia="仿宋_GB2312"/>
          <w:sz w:val="24"/>
        </w:rPr>
        <w:t>，</w:t>
      </w:r>
      <w:r w:rsidR="003D41E8">
        <w:rPr>
          <w:rFonts w:eastAsia="仿宋_GB2312"/>
          <w:sz w:val="24"/>
        </w:rPr>
        <w:t>加快研究生教育资源体系建设</w:t>
      </w:r>
      <w:r>
        <w:rPr>
          <w:rFonts w:eastAsia="仿宋_GB2312"/>
          <w:sz w:val="24"/>
        </w:rPr>
        <w:t>，</w:t>
      </w:r>
      <w:r w:rsidR="003D41E8">
        <w:rPr>
          <w:rFonts w:eastAsia="仿宋_GB2312"/>
          <w:sz w:val="24"/>
        </w:rPr>
        <w:t>支撑</w:t>
      </w:r>
      <w:r w:rsidRPr="001B7EE5">
        <w:rPr>
          <w:rFonts w:eastAsia="仿宋_GB2312"/>
          <w:sz w:val="24"/>
        </w:rPr>
        <w:t xml:space="preserve"> </w:t>
      </w:r>
      <w:r w:rsidR="003D41E8" w:rsidRPr="001B7EE5">
        <w:rPr>
          <w:rFonts w:eastAsia="仿宋_GB2312"/>
          <w:sz w:val="24"/>
        </w:rPr>
        <w:t>“</w:t>
      </w:r>
      <w:r w:rsidR="003D41E8" w:rsidRPr="001B7EE5">
        <w:rPr>
          <w:rFonts w:eastAsia="仿宋_GB2312"/>
          <w:sz w:val="24"/>
        </w:rPr>
        <w:t>双一流</w:t>
      </w:r>
      <w:r w:rsidR="003D41E8" w:rsidRPr="001B7EE5">
        <w:rPr>
          <w:rFonts w:eastAsia="仿宋_GB2312"/>
          <w:sz w:val="24"/>
        </w:rPr>
        <w:t>”</w:t>
      </w:r>
      <w:r w:rsidR="003D41E8" w:rsidRPr="001B7EE5">
        <w:rPr>
          <w:rFonts w:eastAsia="仿宋_GB2312"/>
          <w:sz w:val="24"/>
        </w:rPr>
        <w:t>建设，</w:t>
      </w:r>
      <w:r w:rsidR="003D41E8">
        <w:rPr>
          <w:rFonts w:eastAsia="仿宋_GB2312"/>
          <w:sz w:val="24"/>
        </w:rPr>
        <w:t>学校自</w:t>
      </w:r>
      <w:r w:rsidR="003D41E8" w:rsidRPr="001B7EE5">
        <w:rPr>
          <w:rFonts w:eastAsia="仿宋_GB2312"/>
          <w:sz w:val="24"/>
        </w:rPr>
        <w:t>2018</w:t>
      </w:r>
      <w:r w:rsidR="003D41E8" w:rsidRPr="001B7EE5">
        <w:rPr>
          <w:rFonts w:eastAsia="仿宋_GB2312"/>
          <w:sz w:val="24"/>
        </w:rPr>
        <w:t>年</w:t>
      </w:r>
      <w:r w:rsidR="003D41E8">
        <w:rPr>
          <w:rFonts w:eastAsia="仿宋_GB2312"/>
          <w:sz w:val="24"/>
        </w:rPr>
        <w:t>起开展研究生</w:t>
      </w:r>
      <w:r w:rsidR="003D41E8">
        <w:rPr>
          <w:rFonts w:eastAsia="仿宋_GB2312" w:hint="eastAsia"/>
          <w:sz w:val="24"/>
        </w:rPr>
        <w:t>MOOCs</w:t>
      </w:r>
      <w:r w:rsidR="003D41E8">
        <w:rPr>
          <w:rFonts w:eastAsia="仿宋_GB2312" w:hint="eastAsia"/>
          <w:sz w:val="24"/>
        </w:rPr>
        <w:t>课程建设工作，</w:t>
      </w:r>
      <w:r w:rsidR="003D41E8">
        <w:rPr>
          <w:rFonts w:eastAsia="仿宋_GB2312"/>
          <w:sz w:val="24"/>
        </w:rPr>
        <w:t>以</w:t>
      </w:r>
      <w:r w:rsidR="003D41E8" w:rsidRPr="00DF0170">
        <w:rPr>
          <w:rFonts w:eastAsia="仿宋_GB2312" w:hint="eastAsia"/>
          <w:sz w:val="24"/>
        </w:rPr>
        <w:t>充分利用</w:t>
      </w:r>
      <w:r w:rsidR="003D41E8" w:rsidRPr="00DF0170">
        <w:rPr>
          <w:rFonts w:eastAsia="仿宋_GB2312" w:hint="eastAsia"/>
          <w:sz w:val="24"/>
        </w:rPr>
        <w:t>MOOCs</w:t>
      </w:r>
      <w:r w:rsidR="003D41E8" w:rsidRPr="00DF0170">
        <w:rPr>
          <w:rFonts w:eastAsia="仿宋_GB2312" w:hint="eastAsia"/>
          <w:sz w:val="24"/>
        </w:rPr>
        <w:t>课程资源</w:t>
      </w:r>
      <w:r w:rsidR="003D41E8">
        <w:rPr>
          <w:rFonts w:eastAsia="仿宋_GB2312" w:hint="eastAsia"/>
          <w:sz w:val="24"/>
        </w:rPr>
        <w:t>，</w:t>
      </w:r>
      <w:r w:rsidR="003D41E8" w:rsidRPr="001337A0">
        <w:rPr>
          <w:rFonts w:eastAsia="仿宋_GB2312" w:hint="eastAsia"/>
          <w:sz w:val="24"/>
        </w:rPr>
        <w:t>促进优质教学资源共享</w:t>
      </w:r>
      <w:r w:rsidR="003D41E8" w:rsidRPr="00DF0170">
        <w:rPr>
          <w:rFonts w:eastAsia="仿宋_GB2312" w:hint="eastAsia"/>
          <w:sz w:val="24"/>
        </w:rPr>
        <w:t>，推进“翻转课堂”教学方式改革，逐步推进大类基础、学科基础与专业基础课程教学模式改革，提高研究生教学质量与教学效率</w:t>
      </w:r>
      <w:r w:rsidR="003D41E8">
        <w:rPr>
          <w:rFonts w:eastAsia="仿宋_GB2312" w:hint="eastAsia"/>
          <w:sz w:val="24"/>
        </w:rPr>
        <w:t>。</w:t>
      </w:r>
    </w:p>
    <w:p w:rsidR="00F64ED8" w:rsidRDefault="00F64ED8" w:rsidP="00556424">
      <w:pPr>
        <w:spacing w:line="360" w:lineRule="auto"/>
        <w:ind w:firstLineChars="200" w:firstLine="562"/>
        <w:rPr>
          <w:rFonts w:eastAsia="仿宋_GB2312"/>
          <w:b/>
          <w:sz w:val="28"/>
          <w:szCs w:val="28"/>
        </w:rPr>
      </w:pPr>
      <w:proofErr w:type="gramStart"/>
      <w:r>
        <w:rPr>
          <w:rFonts w:eastAsia="仿宋_GB2312" w:hint="eastAsia"/>
          <w:b/>
          <w:sz w:val="28"/>
          <w:szCs w:val="28"/>
        </w:rPr>
        <w:t>一</w:t>
      </w:r>
      <w:proofErr w:type="gramEnd"/>
      <w:r>
        <w:rPr>
          <w:rFonts w:eastAsia="仿宋_GB2312" w:hint="eastAsia"/>
          <w:b/>
          <w:sz w:val="28"/>
          <w:szCs w:val="28"/>
        </w:rPr>
        <w:t xml:space="preserve">. </w:t>
      </w:r>
      <w:r w:rsidR="00872C6C">
        <w:rPr>
          <w:rFonts w:eastAsia="仿宋_GB2312" w:hint="eastAsia"/>
          <w:b/>
          <w:sz w:val="28"/>
          <w:szCs w:val="28"/>
        </w:rPr>
        <w:t>项目</w:t>
      </w:r>
      <w:r>
        <w:rPr>
          <w:rFonts w:eastAsia="仿宋_GB2312"/>
          <w:b/>
          <w:sz w:val="28"/>
          <w:szCs w:val="28"/>
        </w:rPr>
        <w:t>实施背景</w:t>
      </w:r>
    </w:p>
    <w:p w:rsidR="009B0522" w:rsidRDefault="00F64ED8" w:rsidP="00556424">
      <w:pPr>
        <w:spacing w:line="360" w:lineRule="auto"/>
        <w:ind w:firstLineChars="200" w:firstLine="480"/>
        <w:rPr>
          <w:rFonts w:eastAsia="仿宋_GB2312"/>
          <w:sz w:val="24"/>
        </w:rPr>
      </w:pPr>
      <w:r w:rsidRPr="00F64ED8">
        <w:rPr>
          <w:rFonts w:eastAsia="仿宋_GB2312"/>
          <w:sz w:val="24"/>
        </w:rPr>
        <w:t>根据</w:t>
      </w:r>
      <w:r>
        <w:rPr>
          <w:rFonts w:eastAsia="仿宋_GB2312"/>
          <w:sz w:val="24"/>
        </w:rPr>
        <w:t>教育部研究生课程建设方面相关文件要求和国家专业学位</w:t>
      </w:r>
      <w:proofErr w:type="gramStart"/>
      <w:r>
        <w:rPr>
          <w:rFonts w:eastAsia="仿宋_GB2312"/>
          <w:sz w:val="24"/>
        </w:rPr>
        <w:t>教指委相关</w:t>
      </w:r>
      <w:proofErr w:type="gramEnd"/>
      <w:r>
        <w:rPr>
          <w:rFonts w:eastAsia="仿宋_GB2312"/>
          <w:sz w:val="24"/>
        </w:rPr>
        <w:t>会议的精神，研究生课程建设将作为下一阶段研究生教学改革重点内容</w:t>
      </w:r>
      <w:r w:rsidR="00C00ED3">
        <w:rPr>
          <w:rFonts w:eastAsia="仿宋_GB2312"/>
          <w:sz w:val="24"/>
        </w:rPr>
        <w:t>之一</w:t>
      </w:r>
      <w:r>
        <w:rPr>
          <w:rFonts w:eastAsia="仿宋_GB2312"/>
          <w:sz w:val="24"/>
        </w:rPr>
        <w:t>，其中研究生</w:t>
      </w:r>
      <w:r>
        <w:rPr>
          <w:rFonts w:eastAsia="仿宋_GB2312" w:hint="eastAsia"/>
          <w:sz w:val="24"/>
        </w:rPr>
        <w:t>MOOCs</w:t>
      </w:r>
      <w:r>
        <w:rPr>
          <w:rFonts w:eastAsia="仿宋_GB2312" w:hint="eastAsia"/>
          <w:sz w:val="24"/>
        </w:rPr>
        <w:t>课程</w:t>
      </w:r>
      <w:r w:rsidR="00467614">
        <w:rPr>
          <w:rFonts w:eastAsia="仿宋_GB2312" w:hint="eastAsia"/>
          <w:sz w:val="24"/>
        </w:rPr>
        <w:t>是研究生课程教学改革的热点。</w:t>
      </w:r>
    </w:p>
    <w:p w:rsidR="009B0522" w:rsidRDefault="00467614" w:rsidP="0055642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根据</w:t>
      </w:r>
      <w:r w:rsidR="00367AE3">
        <w:rPr>
          <w:rFonts w:eastAsia="仿宋_GB2312" w:hint="eastAsia"/>
          <w:sz w:val="24"/>
        </w:rPr>
        <w:t>目前</w:t>
      </w:r>
      <w:r>
        <w:rPr>
          <w:rFonts w:eastAsia="仿宋_GB2312" w:hint="eastAsia"/>
          <w:sz w:val="24"/>
        </w:rPr>
        <w:t>掌握的有关信息</w:t>
      </w:r>
      <w:r w:rsidR="00367AE3">
        <w:rPr>
          <w:rFonts w:eastAsia="仿宋_GB2312" w:hint="eastAsia"/>
          <w:sz w:val="24"/>
        </w:rPr>
        <w:t>显示</w:t>
      </w:r>
      <w:r>
        <w:rPr>
          <w:rFonts w:eastAsia="仿宋_GB2312" w:hint="eastAsia"/>
          <w:sz w:val="24"/>
        </w:rPr>
        <w:t>，国家正在积极搭建研究生</w:t>
      </w:r>
      <w:r>
        <w:rPr>
          <w:rFonts w:eastAsia="仿宋_GB2312" w:hint="eastAsia"/>
          <w:sz w:val="24"/>
        </w:rPr>
        <w:t>MOOCs</w:t>
      </w:r>
      <w:r>
        <w:rPr>
          <w:rFonts w:eastAsia="仿宋_GB2312" w:hint="eastAsia"/>
          <w:sz w:val="24"/>
        </w:rPr>
        <w:t>课程上线平台（研究生</w:t>
      </w:r>
      <w:r>
        <w:rPr>
          <w:rFonts w:eastAsia="仿宋_GB2312" w:hint="eastAsia"/>
          <w:sz w:val="24"/>
        </w:rPr>
        <w:t>MOOCs</w:t>
      </w:r>
      <w:r>
        <w:rPr>
          <w:rFonts w:eastAsia="仿宋_GB2312" w:hint="eastAsia"/>
          <w:sz w:val="24"/>
        </w:rPr>
        <w:t>课程</w:t>
      </w:r>
      <w:r w:rsidR="00E607D2">
        <w:rPr>
          <w:rFonts w:eastAsia="仿宋_GB2312" w:hint="eastAsia"/>
          <w:sz w:val="24"/>
        </w:rPr>
        <w:t>将</w:t>
      </w:r>
      <w:r>
        <w:rPr>
          <w:rFonts w:eastAsia="仿宋_GB2312" w:hint="eastAsia"/>
          <w:sz w:val="24"/>
        </w:rPr>
        <w:t>在</w:t>
      </w:r>
      <w:r w:rsidR="00E607D2">
        <w:rPr>
          <w:rFonts w:eastAsia="仿宋_GB2312" w:hint="eastAsia"/>
          <w:sz w:val="24"/>
        </w:rPr>
        <w:t>“</w:t>
      </w:r>
      <w:r>
        <w:rPr>
          <w:rFonts w:eastAsia="仿宋_GB2312" w:hint="eastAsia"/>
          <w:sz w:val="24"/>
        </w:rPr>
        <w:t>学堂在线</w:t>
      </w:r>
      <w:r w:rsidR="00E607D2">
        <w:rPr>
          <w:rFonts w:eastAsia="仿宋_GB2312" w:hint="eastAsia"/>
          <w:sz w:val="24"/>
        </w:rPr>
        <w:t>”</w:t>
      </w:r>
      <w:r>
        <w:rPr>
          <w:rFonts w:eastAsia="仿宋_GB2312" w:hint="eastAsia"/>
          <w:sz w:val="24"/>
        </w:rPr>
        <w:t>平台上线），</w:t>
      </w:r>
      <w:r w:rsidR="004D2E7A">
        <w:rPr>
          <w:rFonts w:eastAsia="仿宋_GB2312" w:hint="eastAsia"/>
          <w:sz w:val="24"/>
        </w:rPr>
        <w:t>国内各</w:t>
      </w:r>
      <w:r w:rsidR="001057CE">
        <w:rPr>
          <w:rFonts w:eastAsia="仿宋_GB2312" w:hint="eastAsia"/>
          <w:sz w:val="24"/>
        </w:rPr>
        <w:t>大在线</w:t>
      </w:r>
      <w:r w:rsidR="004D2E7A">
        <w:rPr>
          <w:rFonts w:eastAsia="仿宋_GB2312" w:hint="eastAsia"/>
          <w:sz w:val="24"/>
        </w:rPr>
        <w:t>平台的</w:t>
      </w:r>
      <w:r w:rsidR="00E607D2">
        <w:rPr>
          <w:rFonts w:eastAsia="仿宋_GB2312" w:hint="eastAsia"/>
          <w:sz w:val="24"/>
        </w:rPr>
        <w:t>研究生</w:t>
      </w:r>
      <w:r w:rsidR="00E607D2">
        <w:rPr>
          <w:rFonts w:eastAsia="仿宋_GB2312" w:hint="eastAsia"/>
          <w:sz w:val="24"/>
        </w:rPr>
        <w:t>MOOCs</w:t>
      </w:r>
      <w:r w:rsidR="00E607D2">
        <w:rPr>
          <w:rFonts w:eastAsia="仿宋_GB2312" w:hint="eastAsia"/>
          <w:sz w:val="24"/>
        </w:rPr>
        <w:t>板块尚处空白</w:t>
      </w:r>
      <w:r w:rsidR="00F670A1">
        <w:rPr>
          <w:rFonts w:eastAsia="仿宋_GB2312" w:hint="eastAsia"/>
          <w:sz w:val="24"/>
        </w:rPr>
        <w:t>；</w:t>
      </w:r>
      <w:r w:rsidR="00B904A1">
        <w:rPr>
          <w:rFonts w:eastAsia="仿宋_GB2312" w:hint="eastAsia"/>
          <w:sz w:val="24"/>
        </w:rPr>
        <w:t>国家专业学位</w:t>
      </w:r>
      <w:r w:rsidR="00E33A16">
        <w:rPr>
          <w:rFonts w:eastAsia="仿宋_GB2312" w:hint="eastAsia"/>
          <w:sz w:val="24"/>
        </w:rPr>
        <w:t>教学指导委员会</w:t>
      </w:r>
      <w:r w:rsidR="00B904A1">
        <w:rPr>
          <w:rFonts w:eastAsia="仿宋_GB2312" w:hint="eastAsia"/>
          <w:sz w:val="24"/>
        </w:rPr>
        <w:t>等部门</w:t>
      </w:r>
      <w:r w:rsidR="00F670A1">
        <w:rPr>
          <w:rFonts w:eastAsia="仿宋_GB2312" w:hint="eastAsia"/>
          <w:sz w:val="24"/>
        </w:rPr>
        <w:t>已开始</w:t>
      </w:r>
      <w:r>
        <w:rPr>
          <w:rFonts w:eastAsia="仿宋_GB2312" w:hint="eastAsia"/>
          <w:sz w:val="24"/>
        </w:rPr>
        <w:t>面向各大高校征集上线课程，届时，上线课程将面向国内高校、行业、企业、社会人员开放</w:t>
      </w:r>
      <w:r w:rsidR="00367AE3">
        <w:rPr>
          <w:rFonts w:eastAsia="仿宋_GB2312" w:hint="eastAsia"/>
          <w:sz w:val="24"/>
        </w:rPr>
        <w:t>学习</w:t>
      </w:r>
      <w:r w:rsidR="00E607D2">
        <w:rPr>
          <w:rFonts w:eastAsia="仿宋_GB2312" w:hint="eastAsia"/>
          <w:sz w:val="24"/>
        </w:rPr>
        <w:t>，并将</w:t>
      </w:r>
      <w:r w:rsidR="00367AE3">
        <w:rPr>
          <w:rFonts w:eastAsia="仿宋_GB2312" w:hint="eastAsia"/>
          <w:sz w:val="24"/>
        </w:rPr>
        <w:t>研究生</w:t>
      </w:r>
      <w:r w:rsidR="00367AE3">
        <w:rPr>
          <w:rFonts w:eastAsia="仿宋_GB2312" w:hint="eastAsia"/>
          <w:sz w:val="24"/>
        </w:rPr>
        <w:t>MOOCs</w:t>
      </w:r>
      <w:r w:rsidR="00367AE3">
        <w:rPr>
          <w:rFonts w:eastAsia="仿宋_GB2312" w:hint="eastAsia"/>
          <w:sz w:val="24"/>
        </w:rPr>
        <w:t>课程</w:t>
      </w:r>
      <w:r w:rsidR="00E607D2">
        <w:rPr>
          <w:rFonts w:eastAsia="仿宋_GB2312" w:hint="eastAsia"/>
          <w:sz w:val="24"/>
        </w:rPr>
        <w:t>纳入</w:t>
      </w:r>
      <w:r w:rsidR="009B0522">
        <w:rPr>
          <w:rFonts w:eastAsia="仿宋_GB2312" w:hint="eastAsia"/>
          <w:sz w:val="24"/>
        </w:rPr>
        <w:t>“国家级精品在线开放课程”</w:t>
      </w:r>
      <w:r w:rsidR="004D2E7A">
        <w:rPr>
          <w:rFonts w:eastAsia="仿宋_GB2312" w:hint="eastAsia"/>
          <w:sz w:val="24"/>
        </w:rPr>
        <w:t>推荐范围</w:t>
      </w:r>
      <w:r w:rsidR="009B0522">
        <w:rPr>
          <w:rFonts w:eastAsia="仿宋_GB2312" w:hint="eastAsia"/>
          <w:sz w:val="24"/>
        </w:rPr>
        <w:t>。</w:t>
      </w:r>
    </w:p>
    <w:p w:rsidR="00F670A1" w:rsidRDefault="009B0522" w:rsidP="0055642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根据调查，国内部分高校已经启动并积极开展研究生</w:t>
      </w:r>
      <w:r>
        <w:rPr>
          <w:rFonts w:eastAsia="仿宋_GB2312" w:hint="eastAsia"/>
          <w:sz w:val="24"/>
        </w:rPr>
        <w:t>MOOCs</w:t>
      </w:r>
      <w:r>
        <w:rPr>
          <w:rFonts w:eastAsia="仿宋_GB2312" w:hint="eastAsia"/>
          <w:sz w:val="24"/>
        </w:rPr>
        <w:t>课程工作</w:t>
      </w:r>
      <w:r w:rsidR="001D7E7D">
        <w:rPr>
          <w:rFonts w:eastAsia="仿宋_GB2312" w:hint="eastAsia"/>
          <w:sz w:val="24"/>
        </w:rPr>
        <w:t>，力争在各自的优势学科和领域</w:t>
      </w:r>
      <w:r w:rsidR="00650718">
        <w:rPr>
          <w:rFonts w:eastAsia="仿宋_GB2312" w:hint="eastAsia"/>
          <w:sz w:val="24"/>
        </w:rPr>
        <w:t>优先</w:t>
      </w:r>
      <w:r w:rsidR="001D7E7D">
        <w:rPr>
          <w:rFonts w:eastAsia="仿宋_GB2312" w:hint="eastAsia"/>
          <w:sz w:val="24"/>
        </w:rPr>
        <w:t>占有一席之地</w:t>
      </w:r>
      <w:r w:rsidR="00144E76">
        <w:rPr>
          <w:rFonts w:eastAsia="仿宋_GB2312" w:hint="eastAsia"/>
          <w:sz w:val="24"/>
        </w:rPr>
        <w:t>。</w:t>
      </w:r>
      <w:r w:rsidR="00F670A1">
        <w:rPr>
          <w:rFonts w:eastAsia="仿宋_GB2312" w:hint="eastAsia"/>
          <w:sz w:val="24"/>
        </w:rPr>
        <w:t>所以，我校务必抓住良机，充分发挥在轨道交通领域的特色和优势，打造优质品牌</w:t>
      </w:r>
      <w:r w:rsidR="00486189">
        <w:rPr>
          <w:rFonts w:eastAsia="仿宋_GB2312" w:hint="eastAsia"/>
          <w:sz w:val="24"/>
        </w:rPr>
        <w:t>研究生</w:t>
      </w:r>
      <w:r w:rsidR="00F670A1" w:rsidRPr="001337A0">
        <w:rPr>
          <w:rFonts w:eastAsia="仿宋_GB2312" w:hint="eastAsia"/>
          <w:sz w:val="24"/>
        </w:rPr>
        <w:t>MOOCs</w:t>
      </w:r>
      <w:r w:rsidR="00F670A1" w:rsidRPr="001337A0">
        <w:rPr>
          <w:rFonts w:eastAsia="仿宋_GB2312" w:hint="eastAsia"/>
          <w:sz w:val="24"/>
        </w:rPr>
        <w:t>课程</w:t>
      </w:r>
      <w:r w:rsidR="00F670A1">
        <w:rPr>
          <w:rFonts w:eastAsia="仿宋_GB2312" w:hint="eastAsia"/>
          <w:sz w:val="24"/>
        </w:rPr>
        <w:t>，占领研究生</w:t>
      </w:r>
      <w:r w:rsidR="00F670A1">
        <w:rPr>
          <w:rFonts w:eastAsia="仿宋_GB2312" w:hint="eastAsia"/>
          <w:sz w:val="24"/>
        </w:rPr>
        <w:t>MOOCs</w:t>
      </w:r>
      <w:r w:rsidR="00F670A1">
        <w:rPr>
          <w:rFonts w:eastAsia="仿宋_GB2312" w:hint="eastAsia"/>
          <w:sz w:val="24"/>
        </w:rPr>
        <w:t>课程高地，将我校优质的课程、优秀的教师推向国家平台，进一步</w:t>
      </w:r>
      <w:r w:rsidR="00F670A1" w:rsidRPr="001337A0">
        <w:rPr>
          <w:rFonts w:eastAsia="仿宋_GB2312" w:hint="eastAsia"/>
          <w:sz w:val="24"/>
        </w:rPr>
        <w:t>扩大学校社会影响力，提高</w:t>
      </w:r>
      <w:r w:rsidR="00650718">
        <w:rPr>
          <w:rFonts w:eastAsia="仿宋_GB2312" w:hint="eastAsia"/>
          <w:sz w:val="24"/>
        </w:rPr>
        <w:t>学校</w:t>
      </w:r>
      <w:r w:rsidR="00F670A1" w:rsidRPr="001337A0">
        <w:rPr>
          <w:rFonts w:eastAsia="仿宋_GB2312" w:hint="eastAsia"/>
          <w:sz w:val="24"/>
        </w:rPr>
        <w:t>社会知名度</w:t>
      </w:r>
      <w:r w:rsidR="00F670A1">
        <w:rPr>
          <w:rFonts w:eastAsia="仿宋_GB2312" w:hint="eastAsia"/>
          <w:sz w:val="24"/>
        </w:rPr>
        <w:t>。</w:t>
      </w:r>
    </w:p>
    <w:p w:rsidR="001057CE" w:rsidRPr="00F64ED8" w:rsidRDefault="001057CE" w:rsidP="0055642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同时，学校处于“双一流”建设</w:t>
      </w:r>
      <w:r w:rsidR="00553247">
        <w:rPr>
          <w:rFonts w:eastAsia="仿宋_GB2312" w:hint="eastAsia"/>
          <w:sz w:val="24"/>
        </w:rPr>
        <w:t>的关键</w:t>
      </w:r>
      <w:r>
        <w:rPr>
          <w:rFonts w:eastAsia="仿宋_GB2312" w:hint="eastAsia"/>
          <w:sz w:val="24"/>
        </w:rPr>
        <w:t>期</w:t>
      </w:r>
      <w:r w:rsidR="00553247">
        <w:rPr>
          <w:rFonts w:eastAsia="仿宋_GB2312" w:hint="eastAsia"/>
          <w:sz w:val="24"/>
        </w:rPr>
        <w:t>和深化专业学位综合改革的实施期</w:t>
      </w:r>
      <w:r>
        <w:rPr>
          <w:rFonts w:eastAsia="仿宋_GB2312" w:hint="eastAsia"/>
          <w:sz w:val="24"/>
        </w:rPr>
        <w:t>，为有力的支撑</w:t>
      </w:r>
      <w:r w:rsidR="00553247">
        <w:rPr>
          <w:rFonts w:eastAsia="仿宋_GB2312" w:hint="eastAsia"/>
          <w:sz w:val="24"/>
        </w:rPr>
        <w:t>学校</w:t>
      </w:r>
      <w:r>
        <w:rPr>
          <w:rFonts w:eastAsia="仿宋_GB2312" w:hint="eastAsia"/>
          <w:sz w:val="24"/>
        </w:rPr>
        <w:t>“双一流”建设</w:t>
      </w:r>
      <w:r w:rsidR="00553247">
        <w:rPr>
          <w:rFonts w:eastAsia="仿宋_GB2312" w:hint="eastAsia"/>
          <w:sz w:val="24"/>
        </w:rPr>
        <w:t>和深化专业学位综合改革</w:t>
      </w:r>
      <w:r>
        <w:rPr>
          <w:rFonts w:eastAsia="仿宋_GB2312" w:hint="eastAsia"/>
          <w:sz w:val="24"/>
        </w:rPr>
        <w:t>，</w:t>
      </w:r>
      <w:r w:rsidR="00553247">
        <w:rPr>
          <w:rFonts w:eastAsia="仿宋_GB2312" w:hint="eastAsia"/>
          <w:sz w:val="24"/>
        </w:rPr>
        <w:t>一方面，研究生</w:t>
      </w:r>
      <w:r w:rsidR="00553247">
        <w:rPr>
          <w:rFonts w:eastAsia="仿宋_GB2312" w:hint="eastAsia"/>
          <w:sz w:val="24"/>
        </w:rPr>
        <w:lastRenderedPageBreak/>
        <w:t>MOOCs</w:t>
      </w:r>
      <w:r w:rsidR="00553247">
        <w:rPr>
          <w:rFonts w:eastAsia="仿宋_GB2312" w:hint="eastAsia"/>
          <w:sz w:val="24"/>
        </w:rPr>
        <w:t>建设</w:t>
      </w:r>
      <w:r>
        <w:rPr>
          <w:rFonts w:eastAsia="仿宋_GB2312" w:hint="eastAsia"/>
          <w:sz w:val="24"/>
        </w:rPr>
        <w:t>要紧密围绕</w:t>
      </w:r>
      <w:r w:rsidR="00553247">
        <w:rPr>
          <w:rFonts w:eastAsia="仿宋_GB2312" w:hint="eastAsia"/>
          <w:sz w:val="24"/>
        </w:rPr>
        <w:t>轨道交通</w:t>
      </w:r>
      <w:r>
        <w:rPr>
          <w:rFonts w:eastAsia="仿宋_GB2312" w:hint="eastAsia"/>
          <w:sz w:val="24"/>
        </w:rPr>
        <w:t>学科群，</w:t>
      </w:r>
      <w:r w:rsidR="00553247">
        <w:rPr>
          <w:rFonts w:eastAsia="仿宋_GB2312" w:hint="eastAsia"/>
          <w:sz w:val="24"/>
        </w:rPr>
        <w:t>着力打造轨道交通领域</w:t>
      </w:r>
      <w:r w:rsidR="00553247">
        <w:rPr>
          <w:rFonts w:eastAsia="仿宋_GB2312" w:hint="eastAsia"/>
          <w:sz w:val="24"/>
        </w:rPr>
        <w:t>MOOCs</w:t>
      </w:r>
      <w:r w:rsidR="00553247">
        <w:rPr>
          <w:rFonts w:eastAsia="仿宋_GB2312" w:hint="eastAsia"/>
          <w:sz w:val="24"/>
        </w:rPr>
        <w:t>课程组</w:t>
      </w:r>
      <w:r w:rsidR="00ED45F4">
        <w:rPr>
          <w:rFonts w:eastAsia="仿宋_GB2312" w:hint="eastAsia"/>
          <w:sz w:val="24"/>
        </w:rPr>
        <w:t>，突出学校轨道交通特色、优势和地位</w:t>
      </w:r>
      <w:r w:rsidR="00553247">
        <w:rPr>
          <w:rFonts w:eastAsia="仿宋_GB2312" w:hint="eastAsia"/>
          <w:sz w:val="24"/>
        </w:rPr>
        <w:t>；另一方面，</w:t>
      </w:r>
      <w:r>
        <w:rPr>
          <w:rFonts w:eastAsia="仿宋_GB2312" w:hint="eastAsia"/>
          <w:sz w:val="24"/>
        </w:rPr>
        <w:t>面向专业学位领域，逐步建立相对完整的领域</w:t>
      </w:r>
      <w:r w:rsidRPr="001337A0">
        <w:rPr>
          <w:rFonts w:eastAsia="仿宋_GB2312" w:hint="eastAsia"/>
          <w:sz w:val="24"/>
        </w:rPr>
        <w:t>MOOCs</w:t>
      </w:r>
      <w:r w:rsidRPr="001337A0">
        <w:rPr>
          <w:rFonts w:eastAsia="仿宋_GB2312" w:hint="eastAsia"/>
          <w:sz w:val="24"/>
        </w:rPr>
        <w:t>课程</w:t>
      </w:r>
      <w:r>
        <w:rPr>
          <w:rFonts w:eastAsia="仿宋_GB2312" w:hint="eastAsia"/>
          <w:sz w:val="24"/>
        </w:rPr>
        <w:t>组，</w:t>
      </w:r>
      <w:r w:rsidR="00553247">
        <w:rPr>
          <w:rFonts w:eastAsia="仿宋_GB2312" w:hint="eastAsia"/>
          <w:sz w:val="24"/>
        </w:rPr>
        <w:t>以满足专业学位硕士、工程博士</w:t>
      </w:r>
      <w:r w:rsidR="00ED45F4">
        <w:rPr>
          <w:rFonts w:eastAsia="仿宋_GB2312" w:hint="eastAsia"/>
          <w:sz w:val="24"/>
        </w:rPr>
        <w:t>的</w:t>
      </w:r>
      <w:r w:rsidR="00553247">
        <w:rPr>
          <w:rFonts w:eastAsia="仿宋_GB2312" w:hint="eastAsia"/>
          <w:sz w:val="24"/>
        </w:rPr>
        <w:t>培养</w:t>
      </w:r>
      <w:r w:rsidR="00ED45F4">
        <w:rPr>
          <w:rFonts w:eastAsia="仿宋_GB2312" w:hint="eastAsia"/>
          <w:sz w:val="24"/>
        </w:rPr>
        <w:t>体系与培养方案</w:t>
      </w:r>
      <w:r w:rsidR="00553247">
        <w:rPr>
          <w:rFonts w:eastAsia="仿宋_GB2312" w:hint="eastAsia"/>
          <w:sz w:val="24"/>
        </w:rPr>
        <w:t>需求、</w:t>
      </w:r>
      <w:proofErr w:type="gramStart"/>
      <w:r w:rsidR="00553247">
        <w:rPr>
          <w:rFonts w:eastAsia="仿宋_GB2312" w:hint="eastAsia"/>
          <w:sz w:val="24"/>
        </w:rPr>
        <w:t>实施</w:t>
      </w:r>
      <w:r w:rsidRPr="00E061F2">
        <w:rPr>
          <w:rFonts w:eastAsia="仿宋_GB2312" w:hint="eastAsia"/>
          <w:sz w:val="24"/>
        </w:rPr>
        <w:t>线</w:t>
      </w:r>
      <w:proofErr w:type="gramEnd"/>
      <w:r w:rsidRPr="00E061F2">
        <w:rPr>
          <w:rFonts w:eastAsia="仿宋_GB2312" w:hint="eastAsia"/>
          <w:sz w:val="24"/>
        </w:rPr>
        <w:t>上</w:t>
      </w:r>
      <w:r>
        <w:rPr>
          <w:rFonts w:eastAsia="仿宋_GB2312" w:hint="eastAsia"/>
          <w:sz w:val="24"/>
        </w:rPr>
        <w:t>学习、</w:t>
      </w:r>
      <w:r w:rsidRPr="00E061F2">
        <w:rPr>
          <w:rFonts w:eastAsia="仿宋_GB2312" w:hint="eastAsia"/>
          <w:sz w:val="24"/>
        </w:rPr>
        <w:t>线下</w:t>
      </w:r>
      <w:r>
        <w:rPr>
          <w:rFonts w:eastAsia="仿宋_GB2312" w:hint="eastAsia"/>
          <w:sz w:val="24"/>
        </w:rPr>
        <w:t>教学</w:t>
      </w:r>
      <w:r w:rsidRPr="00E061F2">
        <w:rPr>
          <w:rFonts w:eastAsia="仿宋_GB2312" w:hint="eastAsia"/>
          <w:sz w:val="24"/>
        </w:rPr>
        <w:t>相结合新模式</w:t>
      </w:r>
      <w:r>
        <w:rPr>
          <w:rFonts w:eastAsia="仿宋_GB2312" w:hint="eastAsia"/>
          <w:sz w:val="24"/>
        </w:rPr>
        <w:t>，不断完善专业学位</w:t>
      </w:r>
      <w:r w:rsidR="00553247">
        <w:rPr>
          <w:rFonts w:eastAsia="仿宋_GB2312" w:hint="eastAsia"/>
          <w:sz w:val="24"/>
        </w:rPr>
        <w:t>人才</w:t>
      </w:r>
      <w:r>
        <w:rPr>
          <w:rFonts w:eastAsia="仿宋_GB2312" w:hint="eastAsia"/>
          <w:sz w:val="24"/>
        </w:rPr>
        <w:t>培养体系。</w:t>
      </w:r>
    </w:p>
    <w:p w:rsidR="003D41E8" w:rsidRDefault="00ED1758" w:rsidP="00556424">
      <w:pPr>
        <w:spacing w:line="360" w:lineRule="auto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二</w:t>
      </w:r>
      <w:r w:rsidR="003D41E8">
        <w:rPr>
          <w:rFonts w:eastAsia="仿宋_GB2312" w:hint="eastAsia"/>
          <w:b/>
          <w:sz w:val="28"/>
          <w:szCs w:val="28"/>
        </w:rPr>
        <w:t xml:space="preserve">. </w:t>
      </w:r>
      <w:r w:rsidR="00F64ED8">
        <w:rPr>
          <w:rFonts w:eastAsia="仿宋_GB2312"/>
          <w:b/>
          <w:sz w:val="28"/>
          <w:szCs w:val="28"/>
        </w:rPr>
        <w:t>建设</w:t>
      </w:r>
      <w:r w:rsidR="00CE2159">
        <w:rPr>
          <w:rFonts w:eastAsia="仿宋_GB2312"/>
          <w:b/>
          <w:sz w:val="28"/>
          <w:szCs w:val="28"/>
        </w:rPr>
        <w:t>目标</w:t>
      </w:r>
      <w:r w:rsidR="008F4D55">
        <w:rPr>
          <w:rFonts w:eastAsia="仿宋_GB2312"/>
          <w:b/>
          <w:sz w:val="28"/>
          <w:szCs w:val="28"/>
        </w:rPr>
        <w:t>及开展方式</w:t>
      </w:r>
    </w:p>
    <w:p w:rsidR="00872C6C" w:rsidRDefault="000E0F0A" w:rsidP="0055642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我校</w:t>
      </w:r>
      <w:r>
        <w:rPr>
          <w:rFonts w:eastAsia="仿宋_GB2312"/>
          <w:sz w:val="24"/>
        </w:rPr>
        <w:t>研究生</w:t>
      </w:r>
      <w:r>
        <w:rPr>
          <w:rFonts w:eastAsia="仿宋_GB2312" w:hint="eastAsia"/>
          <w:sz w:val="24"/>
        </w:rPr>
        <w:t>MOOCs</w:t>
      </w:r>
      <w:r>
        <w:rPr>
          <w:rFonts w:eastAsia="仿宋_GB2312" w:hint="eastAsia"/>
          <w:sz w:val="24"/>
        </w:rPr>
        <w:t>课程建设工作分批次进行，</w:t>
      </w:r>
      <w:r>
        <w:rPr>
          <w:rFonts w:eastAsia="仿宋_GB2312" w:hint="eastAsia"/>
          <w:sz w:val="24"/>
        </w:rPr>
        <w:t>2018</w:t>
      </w:r>
      <w:r>
        <w:rPr>
          <w:rFonts w:eastAsia="仿宋_GB2312" w:hint="eastAsia"/>
          <w:sz w:val="24"/>
        </w:rPr>
        <w:t>年启动首批建设工作，建设数量为</w:t>
      </w:r>
      <w:r>
        <w:rPr>
          <w:rFonts w:eastAsia="仿宋_GB2312" w:hint="eastAsia"/>
          <w:sz w:val="24"/>
        </w:rPr>
        <w:t>30</w:t>
      </w:r>
      <w:r>
        <w:rPr>
          <w:rFonts w:eastAsia="仿宋_GB2312" w:hint="eastAsia"/>
          <w:sz w:val="24"/>
        </w:rPr>
        <w:t>门</w:t>
      </w:r>
      <w:r w:rsidR="00C00ED3">
        <w:rPr>
          <w:rFonts w:eastAsia="仿宋_GB2312" w:hint="eastAsia"/>
          <w:sz w:val="24"/>
        </w:rPr>
        <w:t>。</w:t>
      </w:r>
      <w:r w:rsidR="004D2E7A">
        <w:rPr>
          <w:rFonts w:eastAsia="仿宋_GB2312" w:hint="eastAsia"/>
          <w:sz w:val="24"/>
        </w:rPr>
        <w:t>预计在国家平台完成上线的时间为</w:t>
      </w:r>
      <w:r w:rsidR="004D2E7A">
        <w:rPr>
          <w:rFonts w:eastAsia="仿宋_GB2312" w:hint="eastAsia"/>
          <w:sz w:val="24"/>
        </w:rPr>
        <w:t>2019</w:t>
      </w:r>
      <w:r w:rsidR="004D2E7A">
        <w:rPr>
          <w:rFonts w:eastAsia="仿宋_GB2312" w:hint="eastAsia"/>
          <w:sz w:val="24"/>
        </w:rPr>
        <w:t>年</w:t>
      </w:r>
      <w:r w:rsidR="004D2E7A">
        <w:rPr>
          <w:rFonts w:eastAsia="仿宋_GB2312" w:hint="eastAsia"/>
          <w:sz w:val="24"/>
        </w:rPr>
        <w:t>4</w:t>
      </w:r>
      <w:r w:rsidR="004D2E7A">
        <w:rPr>
          <w:rFonts w:eastAsia="仿宋_GB2312" w:hint="eastAsia"/>
          <w:sz w:val="24"/>
        </w:rPr>
        <w:t>月份左右，向国家平台</w:t>
      </w:r>
      <w:r w:rsidR="00C00ED3">
        <w:rPr>
          <w:rFonts w:eastAsia="仿宋_GB2312" w:hint="eastAsia"/>
          <w:sz w:val="24"/>
        </w:rPr>
        <w:t>推送</w:t>
      </w:r>
      <w:r w:rsidR="004D2E7A">
        <w:rPr>
          <w:rFonts w:eastAsia="仿宋_GB2312" w:hint="eastAsia"/>
          <w:sz w:val="24"/>
        </w:rPr>
        <w:t>的</w:t>
      </w:r>
      <w:r w:rsidR="00C00ED3">
        <w:rPr>
          <w:rFonts w:eastAsia="仿宋_GB2312" w:hint="eastAsia"/>
          <w:sz w:val="24"/>
        </w:rPr>
        <w:t>方式坚持“做好</w:t>
      </w:r>
      <w:r w:rsidR="00846D4C">
        <w:rPr>
          <w:rFonts w:eastAsia="仿宋_GB2312" w:hint="eastAsia"/>
          <w:sz w:val="24"/>
        </w:rPr>
        <w:t>一</w:t>
      </w:r>
      <w:r w:rsidR="00C00ED3">
        <w:rPr>
          <w:rFonts w:eastAsia="仿宋_GB2312" w:hint="eastAsia"/>
          <w:sz w:val="24"/>
        </w:rPr>
        <w:t>门</w:t>
      </w:r>
      <w:r w:rsidR="00846D4C">
        <w:rPr>
          <w:rFonts w:eastAsia="仿宋_GB2312" w:hint="eastAsia"/>
          <w:sz w:val="24"/>
        </w:rPr>
        <w:t>，</w:t>
      </w:r>
      <w:r w:rsidR="00C00ED3">
        <w:rPr>
          <w:rFonts w:eastAsia="仿宋_GB2312" w:hint="eastAsia"/>
          <w:sz w:val="24"/>
        </w:rPr>
        <w:t>推送一门”的原则</w:t>
      </w:r>
      <w:r>
        <w:rPr>
          <w:rFonts w:eastAsia="仿宋_GB2312" w:hint="eastAsia"/>
          <w:sz w:val="24"/>
        </w:rPr>
        <w:t>。</w:t>
      </w:r>
    </w:p>
    <w:p w:rsidR="00DA1B00" w:rsidRDefault="003D41E8" w:rsidP="0055642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研究生</w:t>
      </w:r>
      <w:r>
        <w:rPr>
          <w:rFonts w:eastAsia="仿宋_GB2312" w:hint="eastAsia"/>
          <w:sz w:val="24"/>
        </w:rPr>
        <w:t>MOOCs</w:t>
      </w:r>
      <w:r>
        <w:rPr>
          <w:rFonts w:eastAsia="仿宋_GB2312" w:hint="eastAsia"/>
          <w:sz w:val="24"/>
        </w:rPr>
        <w:t>课程建设工作</w:t>
      </w:r>
      <w:r w:rsidR="00C82029">
        <w:rPr>
          <w:rFonts w:eastAsia="仿宋_GB2312" w:hint="eastAsia"/>
          <w:sz w:val="24"/>
        </w:rPr>
        <w:t>的开展</w:t>
      </w:r>
      <w:r>
        <w:rPr>
          <w:rFonts w:eastAsia="仿宋_GB2312"/>
          <w:sz w:val="24"/>
        </w:rPr>
        <w:t>采取点面结合的方式。</w:t>
      </w:r>
      <w:r w:rsidR="00CE2159">
        <w:rPr>
          <w:rFonts w:eastAsia="仿宋_GB2312"/>
          <w:sz w:val="24"/>
        </w:rPr>
        <w:t>一方面，</w:t>
      </w:r>
      <w:r w:rsidR="000E0F0A">
        <w:rPr>
          <w:rFonts w:eastAsia="仿宋_GB2312"/>
          <w:sz w:val="24"/>
        </w:rPr>
        <w:t>通过学校邀约的方式</w:t>
      </w:r>
      <w:r w:rsidR="00DA1B00">
        <w:rPr>
          <w:rFonts w:eastAsia="仿宋_GB2312"/>
          <w:sz w:val="24"/>
        </w:rPr>
        <w:t>开展</w:t>
      </w:r>
      <w:r w:rsidR="000E0F0A">
        <w:rPr>
          <w:rFonts w:eastAsia="仿宋_GB2312"/>
          <w:sz w:val="24"/>
        </w:rPr>
        <w:t>，由研究生院负责邀请</w:t>
      </w:r>
      <w:r>
        <w:rPr>
          <w:rFonts w:eastAsia="仿宋_GB2312"/>
          <w:sz w:val="24"/>
        </w:rPr>
        <w:t>院士、长江、杰青、国家教学名师</w:t>
      </w:r>
      <w:r w:rsidR="000E0F0A">
        <w:rPr>
          <w:rFonts w:eastAsia="仿宋_GB2312"/>
          <w:sz w:val="24"/>
        </w:rPr>
        <w:t>、学校教学效果优异的知名教师参与研究生</w:t>
      </w:r>
      <w:r w:rsidR="000E0F0A">
        <w:rPr>
          <w:rFonts w:eastAsia="仿宋_GB2312" w:hint="eastAsia"/>
          <w:sz w:val="24"/>
        </w:rPr>
        <w:t>MOOCs</w:t>
      </w:r>
      <w:r w:rsidR="000E0F0A">
        <w:rPr>
          <w:rFonts w:eastAsia="仿宋_GB2312" w:hint="eastAsia"/>
          <w:sz w:val="24"/>
        </w:rPr>
        <w:t>课程建设工作</w:t>
      </w:r>
      <w:r>
        <w:rPr>
          <w:rFonts w:eastAsia="仿宋_GB2312"/>
          <w:sz w:val="24"/>
        </w:rPr>
        <w:t>，</w:t>
      </w:r>
      <w:r w:rsidR="00CE2159">
        <w:rPr>
          <w:rFonts w:eastAsia="仿宋_GB2312" w:hint="eastAsia"/>
          <w:sz w:val="24"/>
        </w:rPr>
        <w:t>另一方面</w:t>
      </w:r>
      <w:r>
        <w:rPr>
          <w:rFonts w:eastAsia="仿宋_GB2312" w:hint="eastAsia"/>
          <w:sz w:val="24"/>
        </w:rPr>
        <w:t>，</w:t>
      </w:r>
      <w:r w:rsidR="00DA1B00">
        <w:rPr>
          <w:rFonts w:eastAsia="仿宋_GB2312" w:hint="eastAsia"/>
          <w:sz w:val="24"/>
        </w:rPr>
        <w:t>通过面上启动申报的方式开展，由任课教师提出申请、学院进行推荐、研究生教学工作委员会评审，</w:t>
      </w:r>
      <w:r w:rsidR="00DA06D0">
        <w:rPr>
          <w:rFonts w:eastAsia="仿宋_GB2312" w:hint="eastAsia"/>
          <w:sz w:val="24"/>
        </w:rPr>
        <w:t>评审通过的课程最终纳入</w:t>
      </w:r>
      <w:r w:rsidR="00DA1B00">
        <w:rPr>
          <w:rFonts w:eastAsia="仿宋_GB2312" w:hint="eastAsia"/>
          <w:sz w:val="24"/>
        </w:rPr>
        <w:t>首批</w:t>
      </w:r>
      <w:r w:rsidR="00DA06D0">
        <w:rPr>
          <w:rFonts w:eastAsia="仿宋_GB2312"/>
          <w:sz w:val="24"/>
        </w:rPr>
        <w:t>研究生</w:t>
      </w:r>
      <w:r w:rsidR="00DA06D0">
        <w:rPr>
          <w:rFonts w:eastAsia="仿宋_GB2312" w:hint="eastAsia"/>
          <w:sz w:val="24"/>
        </w:rPr>
        <w:t>MOOCs</w:t>
      </w:r>
      <w:r w:rsidR="00DA1B00">
        <w:rPr>
          <w:rFonts w:eastAsia="仿宋_GB2312" w:hint="eastAsia"/>
          <w:sz w:val="24"/>
        </w:rPr>
        <w:t>建设项目</w:t>
      </w:r>
      <w:r w:rsidR="00DA06D0">
        <w:rPr>
          <w:rFonts w:eastAsia="仿宋_GB2312" w:hint="eastAsia"/>
          <w:sz w:val="24"/>
        </w:rPr>
        <w:t>的范围</w:t>
      </w:r>
      <w:r w:rsidR="00DA1B00">
        <w:rPr>
          <w:rFonts w:eastAsia="仿宋_GB2312" w:hint="eastAsia"/>
          <w:sz w:val="24"/>
        </w:rPr>
        <w:t>。</w:t>
      </w:r>
    </w:p>
    <w:p w:rsidR="00CE2159" w:rsidRDefault="00544A37" w:rsidP="00556424">
      <w:pPr>
        <w:spacing w:line="360" w:lineRule="auto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三</w:t>
      </w:r>
      <w:r w:rsidR="00CE2159">
        <w:rPr>
          <w:rFonts w:eastAsia="仿宋_GB2312" w:hint="eastAsia"/>
          <w:b/>
          <w:sz w:val="28"/>
          <w:szCs w:val="28"/>
        </w:rPr>
        <w:t xml:space="preserve">. </w:t>
      </w:r>
      <w:r w:rsidR="00CE2159" w:rsidRPr="00CE2159">
        <w:rPr>
          <w:rFonts w:eastAsia="仿宋_GB2312" w:hint="eastAsia"/>
          <w:b/>
          <w:sz w:val="28"/>
          <w:szCs w:val="28"/>
        </w:rPr>
        <w:t>建设范围</w:t>
      </w:r>
      <w:r>
        <w:rPr>
          <w:rFonts w:eastAsia="仿宋_GB2312" w:hint="eastAsia"/>
          <w:b/>
          <w:sz w:val="28"/>
          <w:szCs w:val="28"/>
        </w:rPr>
        <w:t>及建设内容</w:t>
      </w:r>
    </w:p>
    <w:p w:rsidR="00544A37" w:rsidRDefault="001008EF" w:rsidP="0055642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根据学校的要求，首批研究生</w:t>
      </w:r>
      <w:r w:rsidRPr="001337A0">
        <w:rPr>
          <w:rFonts w:eastAsia="仿宋_GB2312" w:hint="eastAsia"/>
          <w:sz w:val="24"/>
        </w:rPr>
        <w:t>MOOCs</w:t>
      </w:r>
      <w:r w:rsidRPr="001337A0">
        <w:rPr>
          <w:rFonts w:eastAsia="仿宋_GB2312" w:hint="eastAsia"/>
          <w:sz w:val="24"/>
        </w:rPr>
        <w:t>课程</w:t>
      </w:r>
      <w:r>
        <w:rPr>
          <w:rFonts w:eastAsia="仿宋_GB2312" w:hint="eastAsia"/>
          <w:sz w:val="24"/>
        </w:rPr>
        <w:t>建设主要面向学校</w:t>
      </w:r>
      <w:r w:rsidR="00C00ED3">
        <w:rPr>
          <w:rFonts w:eastAsia="仿宋_GB2312" w:hint="eastAsia"/>
          <w:sz w:val="24"/>
        </w:rPr>
        <w:t>轨道交通学科群，即学校的</w:t>
      </w:r>
      <w:r>
        <w:rPr>
          <w:rFonts w:eastAsia="仿宋_GB2312" w:hint="eastAsia"/>
          <w:sz w:val="24"/>
        </w:rPr>
        <w:t>工科板块和理科板块，重点</w:t>
      </w:r>
      <w:r w:rsidR="00C00ED3">
        <w:rPr>
          <w:rFonts w:eastAsia="仿宋_GB2312" w:hint="eastAsia"/>
          <w:sz w:val="24"/>
        </w:rPr>
        <w:t>支持</w:t>
      </w:r>
      <w:r>
        <w:rPr>
          <w:rFonts w:eastAsia="仿宋_GB2312" w:hint="eastAsia"/>
          <w:sz w:val="24"/>
        </w:rPr>
        <w:t>建设</w:t>
      </w:r>
      <w:r w:rsidR="00C00ED3">
        <w:rPr>
          <w:rFonts w:eastAsia="仿宋_GB2312" w:hint="eastAsia"/>
          <w:sz w:val="24"/>
        </w:rPr>
        <w:t>学科基础课、学科核心课和支撑轨道交通学科群的公共类课程</w:t>
      </w:r>
      <w:r>
        <w:rPr>
          <w:rFonts w:eastAsia="仿宋_GB2312" w:hint="eastAsia"/>
          <w:sz w:val="24"/>
        </w:rPr>
        <w:t>。</w:t>
      </w:r>
    </w:p>
    <w:p w:rsidR="003D41E8" w:rsidRDefault="003D41E8" w:rsidP="0055642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研究生</w:t>
      </w:r>
      <w:r w:rsidRPr="00B10938">
        <w:rPr>
          <w:rFonts w:eastAsia="仿宋_GB2312" w:hint="eastAsia"/>
          <w:sz w:val="24"/>
        </w:rPr>
        <w:t>MOOCs</w:t>
      </w:r>
      <w:r w:rsidRPr="00B10938">
        <w:rPr>
          <w:rFonts w:eastAsia="仿宋_GB2312" w:hint="eastAsia"/>
          <w:sz w:val="24"/>
        </w:rPr>
        <w:t>课程</w:t>
      </w:r>
      <w:r>
        <w:rPr>
          <w:rFonts w:eastAsia="仿宋_GB2312" w:hint="eastAsia"/>
          <w:sz w:val="24"/>
        </w:rPr>
        <w:t>建设应在</w:t>
      </w:r>
      <w:r w:rsidRPr="00B10938">
        <w:rPr>
          <w:rFonts w:eastAsia="仿宋_GB2312" w:hint="eastAsia"/>
          <w:sz w:val="24"/>
        </w:rPr>
        <w:t>基于</w:t>
      </w:r>
      <w:r w:rsidRPr="00B10938">
        <w:rPr>
          <w:rFonts w:eastAsia="仿宋_GB2312" w:hint="eastAsia"/>
          <w:sz w:val="24"/>
        </w:rPr>
        <w:t>MOOCs</w:t>
      </w:r>
      <w:r w:rsidRPr="00B10938">
        <w:rPr>
          <w:rFonts w:eastAsia="仿宋_GB2312" w:hint="eastAsia"/>
          <w:sz w:val="24"/>
        </w:rPr>
        <w:t>课程特性</w:t>
      </w:r>
      <w:r>
        <w:rPr>
          <w:rFonts w:eastAsia="仿宋_GB2312" w:hint="eastAsia"/>
          <w:sz w:val="24"/>
        </w:rPr>
        <w:t>的同时，重点体现研究生课程教学特点。教学内容设计应不拘泥于课程内容本身，可采取课程知识与实验演示、视频短片、案例、现场等相结合的方式进行；教学内容组织应</w:t>
      </w:r>
      <w:r w:rsidRPr="00B10938">
        <w:rPr>
          <w:rFonts w:eastAsia="仿宋_GB2312" w:hint="eastAsia"/>
          <w:sz w:val="24"/>
        </w:rPr>
        <w:t>按问题</w:t>
      </w:r>
      <w:r>
        <w:rPr>
          <w:rFonts w:eastAsia="仿宋_GB2312" w:hint="eastAsia"/>
          <w:sz w:val="24"/>
        </w:rPr>
        <w:t>设置</w:t>
      </w:r>
      <w:r w:rsidRPr="00B10938">
        <w:rPr>
          <w:rFonts w:eastAsia="仿宋_GB2312" w:hint="eastAsia"/>
          <w:sz w:val="24"/>
        </w:rPr>
        <w:t>知识点，以知识点开展教学，视频内容短而且模块化</w:t>
      </w:r>
      <w:r>
        <w:rPr>
          <w:rFonts w:eastAsia="仿宋_GB2312" w:hint="eastAsia"/>
          <w:sz w:val="24"/>
        </w:rPr>
        <w:t>；</w:t>
      </w:r>
      <w:r w:rsidR="006A09C3">
        <w:rPr>
          <w:rFonts w:eastAsia="仿宋_GB2312" w:hint="eastAsia"/>
          <w:sz w:val="24"/>
        </w:rPr>
        <w:t>教学课程的整体设计建议在</w:t>
      </w:r>
      <w:r w:rsidR="006A09C3">
        <w:rPr>
          <w:rFonts w:eastAsia="仿宋_GB2312" w:hint="eastAsia"/>
          <w:sz w:val="24"/>
        </w:rPr>
        <w:t>40~60</w:t>
      </w:r>
      <w:r w:rsidR="006A09C3">
        <w:rPr>
          <w:rFonts w:eastAsia="仿宋_GB2312" w:hint="eastAsia"/>
          <w:sz w:val="24"/>
        </w:rPr>
        <w:t>节段，每个节段</w:t>
      </w:r>
      <w:r w:rsidR="006A09C3" w:rsidRPr="006A09C3">
        <w:rPr>
          <w:rFonts w:eastAsia="仿宋_GB2312" w:hint="eastAsia"/>
          <w:sz w:val="24"/>
        </w:rPr>
        <w:t>视频时长</w:t>
      </w:r>
      <w:r w:rsidR="006A09C3">
        <w:rPr>
          <w:rFonts w:eastAsia="仿宋_GB2312" w:hint="eastAsia"/>
          <w:sz w:val="24"/>
        </w:rPr>
        <w:t>一般</w:t>
      </w:r>
      <w:r w:rsidR="006A09C3">
        <w:rPr>
          <w:rFonts w:eastAsia="仿宋_GB2312" w:hint="eastAsia"/>
          <w:sz w:val="24"/>
        </w:rPr>
        <w:t>10</w:t>
      </w:r>
      <w:r w:rsidR="000A457D">
        <w:rPr>
          <w:rFonts w:eastAsia="仿宋_GB2312" w:hint="eastAsia"/>
          <w:sz w:val="24"/>
        </w:rPr>
        <w:t>~</w:t>
      </w:r>
      <w:r w:rsidR="006A09C3" w:rsidRPr="006A09C3">
        <w:rPr>
          <w:rFonts w:eastAsia="仿宋_GB2312" w:hint="eastAsia"/>
          <w:sz w:val="24"/>
        </w:rPr>
        <w:t>15</w:t>
      </w:r>
      <w:r w:rsidR="006A09C3" w:rsidRPr="006A09C3">
        <w:rPr>
          <w:rFonts w:eastAsia="仿宋_GB2312" w:hint="eastAsia"/>
          <w:sz w:val="24"/>
        </w:rPr>
        <w:t>分钟为宜</w:t>
      </w:r>
      <w:r w:rsidR="000A457D">
        <w:rPr>
          <w:rFonts w:eastAsia="仿宋_GB2312" w:hint="eastAsia"/>
          <w:sz w:val="24"/>
        </w:rPr>
        <w:t>，</w:t>
      </w:r>
      <w:r w:rsidR="006A09C3" w:rsidRPr="006A09C3">
        <w:rPr>
          <w:rFonts w:eastAsia="仿宋_GB2312" w:hint="eastAsia"/>
          <w:sz w:val="24"/>
        </w:rPr>
        <w:t>教学视频素材丰富，知识诠释形式多样，案例分析到位，符合网络传播的特点</w:t>
      </w:r>
      <w:r w:rsidR="006A09C3">
        <w:rPr>
          <w:rFonts w:eastAsia="仿宋_GB2312" w:hint="eastAsia"/>
          <w:sz w:val="24"/>
        </w:rPr>
        <w:t>；</w:t>
      </w:r>
      <w:r>
        <w:rPr>
          <w:rFonts w:eastAsia="仿宋_GB2312" w:hint="eastAsia"/>
          <w:sz w:val="24"/>
        </w:rPr>
        <w:t>另外</w:t>
      </w:r>
      <w:r w:rsidR="00872C6C">
        <w:rPr>
          <w:rFonts w:eastAsia="仿宋_GB2312" w:hint="eastAsia"/>
          <w:sz w:val="24"/>
        </w:rPr>
        <w:t>，</w:t>
      </w:r>
      <w:r>
        <w:rPr>
          <w:rFonts w:eastAsia="仿宋_GB2312" w:hint="eastAsia"/>
          <w:sz w:val="24"/>
        </w:rPr>
        <w:t>要加强课程教材、案例集等方面内容的建设工作。</w:t>
      </w:r>
    </w:p>
    <w:p w:rsidR="003D41E8" w:rsidRDefault="003D41E8" w:rsidP="00556424">
      <w:pPr>
        <w:spacing w:line="360" w:lineRule="auto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四</w:t>
      </w:r>
      <w:r>
        <w:rPr>
          <w:rFonts w:eastAsia="仿宋_GB2312" w:hint="eastAsia"/>
          <w:b/>
          <w:sz w:val="28"/>
          <w:szCs w:val="28"/>
        </w:rPr>
        <w:t xml:space="preserve">. </w:t>
      </w:r>
      <w:r w:rsidR="00664872">
        <w:rPr>
          <w:rFonts w:eastAsia="仿宋_GB2312"/>
          <w:b/>
          <w:sz w:val="28"/>
          <w:szCs w:val="28"/>
        </w:rPr>
        <w:t>申报</w:t>
      </w:r>
      <w:r w:rsidR="001543F0">
        <w:rPr>
          <w:rFonts w:eastAsia="仿宋_GB2312"/>
          <w:b/>
          <w:sz w:val="28"/>
          <w:szCs w:val="28"/>
        </w:rPr>
        <w:t>条件及</w:t>
      </w:r>
      <w:r w:rsidR="00300021">
        <w:rPr>
          <w:rFonts w:eastAsia="仿宋_GB2312"/>
          <w:b/>
          <w:sz w:val="28"/>
          <w:szCs w:val="28"/>
        </w:rPr>
        <w:t>时间</w:t>
      </w:r>
      <w:r w:rsidR="001543F0">
        <w:rPr>
          <w:rFonts w:eastAsia="仿宋_GB2312"/>
          <w:b/>
          <w:sz w:val="28"/>
          <w:szCs w:val="28"/>
        </w:rPr>
        <w:t>要求</w:t>
      </w:r>
    </w:p>
    <w:p w:rsidR="006A09C3" w:rsidRPr="00DF25B0" w:rsidRDefault="006A09C3" w:rsidP="00556424">
      <w:pPr>
        <w:pStyle w:val="a7"/>
        <w:spacing w:beforeLines="0" w:afterLines="0" w:line="360" w:lineRule="auto"/>
        <w:ind w:firstLine="480"/>
        <w:rPr>
          <w:rFonts w:eastAsia="仿宋_GB2312"/>
        </w:rPr>
      </w:pPr>
      <w:r w:rsidRPr="00DF25B0">
        <w:rPr>
          <w:rFonts w:eastAsia="仿宋_GB2312" w:hint="eastAsia"/>
        </w:rPr>
        <w:t>申报课程原则上为学校教师已开设的研究生课程，要能够体现和代表所属学科的优势与特色，在长期教学实践中形成了独特风格，教学理念先进，方法科学，</w:t>
      </w:r>
      <w:r w:rsidRPr="00DF25B0">
        <w:rPr>
          <w:rFonts w:eastAsia="仿宋_GB2312" w:hint="eastAsia"/>
        </w:rPr>
        <w:lastRenderedPageBreak/>
        <w:t>质量高，效果好，得到广大师生、专家和社会业界同行的好评和认可，在国内外具有一定的影响力和较强的示范性。</w:t>
      </w:r>
    </w:p>
    <w:p w:rsidR="00DD0683" w:rsidRPr="00DF25B0" w:rsidRDefault="00DD0683" w:rsidP="00556424">
      <w:pPr>
        <w:pStyle w:val="a7"/>
        <w:spacing w:beforeLines="0" w:afterLines="0" w:line="360" w:lineRule="auto"/>
        <w:ind w:firstLine="480"/>
        <w:rPr>
          <w:rFonts w:eastAsia="仿宋_GB2312"/>
        </w:rPr>
      </w:pPr>
      <w:r w:rsidRPr="00DF25B0">
        <w:rPr>
          <w:rFonts w:eastAsia="仿宋_GB2312"/>
        </w:rPr>
        <w:t>申请研究生</w:t>
      </w:r>
      <w:r w:rsidRPr="00DF25B0">
        <w:rPr>
          <w:rFonts w:eastAsia="仿宋_GB2312" w:hint="eastAsia"/>
        </w:rPr>
        <w:t>MOOCs</w:t>
      </w:r>
      <w:r w:rsidRPr="00DF25B0">
        <w:rPr>
          <w:rFonts w:eastAsia="仿宋_GB2312" w:hint="eastAsia"/>
        </w:rPr>
        <w:t>建设项目的课程需满足</w:t>
      </w:r>
      <w:r w:rsidR="006A09C3" w:rsidRPr="00DF25B0">
        <w:rPr>
          <w:rFonts w:eastAsia="仿宋_GB2312" w:hint="eastAsia"/>
        </w:rPr>
        <w:t>以下</w:t>
      </w:r>
      <w:r w:rsidRPr="00DF25B0">
        <w:rPr>
          <w:rFonts w:eastAsia="仿宋_GB2312" w:hint="eastAsia"/>
        </w:rPr>
        <w:t>条件：</w:t>
      </w:r>
    </w:p>
    <w:p w:rsidR="003D41E8" w:rsidRPr="00DF25B0" w:rsidRDefault="00DD0683" w:rsidP="00556424">
      <w:pPr>
        <w:pStyle w:val="a7"/>
        <w:spacing w:beforeLines="0" w:afterLines="0" w:line="360" w:lineRule="auto"/>
        <w:ind w:firstLine="480"/>
        <w:rPr>
          <w:rFonts w:eastAsia="仿宋_GB2312"/>
        </w:rPr>
      </w:pPr>
      <w:r w:rsidRPr="00DF25B0">
        <w:rPr>
          <w:rFonts w:eastAsia="仿宋_GB2312"/>
        </w:rPr>
        <w:t>（</w:t>
      </w:r>
      <w:r w:rsidRPr="00DF25B0">
        <w:rPr>
          <w:rFonts w:eastAsia="仿宋_GB2312"/>
        </w:rPr>
        <w:t>1</w:t>
      </w:r>
      <w:r w:rsidRPr="00DF25B0">
        <w:rPr>
          <w:rFonts w:eastAsia="仿宋_GB2312"/>
        </w:rPr>
        <w:t>）</w:t>
      </w:r>
      <w:r w:rsidR="00DD1501" w:rsidRPr="00DF25B0">
        <w:rPr>
          <w:rFonts w:eastAsia="仿宋_GB2312"/>
        </w:rPr>
        <w:t>课程所属学科类别：工科或理科</w:t>
      </w:r>
      <w:r w:rsidRPr="00DF25B0">
        <w:rPr>
          <w:rFonts w:eastAsia="仿宋_GB2312"/>
        </w:rPr>
        <w:t>；</w:t>
      </w:r>
    </w:p>
    <w:p w:rsidR="003D41E8" w:rsidRPr="00DF25B0" w:rsidRDefault="00DD0683" w:rsidP="00556424">
      <w:pPr>
        <w:pStyle w:val="a7"/>
        <w:spacing w:beforeLines="0" w:afterLines="0" w:line="360" w:lineRule="auto"/>
        <w:ind w:firstLine="480"/>
        <w:rPr>
          <w:rFonts w:eastAsia="仿宋_GB2312"/>
        </w:rPr>
      </w:pPr>
      <w:r w:rsidRPr="00DF25B0">
        <w:rPr>
          <w:rFonts w:eastAsia="仿宋_GB2312"/>
        </w:rPr>
        <w:t>（</w:t>
      </w:r>
      <w:r w:rsidR="00DD1501" w:rsidRPr="00DF25B0">
        <w:rPr>
          <w:rFonts w:eastAsia="仿宋_GB2312"/>
        </w:rPr>
        <w:t>2</w:t>
      </w:r>
      <w:r w:rsidRPr="00DF25B0">
        <w:rPr>
          <w:rFonts w:eastAsia="仿宋_GB2312"/>
        </w:rPr>
        <w:t>）</w:t>
      </w:r>
      <w:r w:rsidR="00DD1501" w:rsidRPr="00DF25B0">
        <w:rPr>
          <w:rFonts w:eastAsia="仿宋_GB2312" w:hint="eastAsia"/>
        </w:rPr>
        <w:t>课程类别：公共课程或专业基础核心课程</w:t>
      </w:r>
      <w:r w:rsidRPr="00DF25B0">
        <w:rPr>
          <w:rFonts w:eastAsia="仿宋_GB2312" w:hint="eastAsia"/>
        </w:rPr>
        <w:t>；</w:t>
      </w:r>
    </w:p>
    <w:p w:rsidR="003D41E8" w:rsidRPr="00DF25B0" w:rsidRDefault="00DD0683" w:rsidP="00556424">
      <w:pPr>
        <w:pStyle w:val="a7"/>
        <w:spacing w:beforeLines="0" w:afterLines="0" w:line="360" w:lineRule="auto"/>
        <w:ind w:firstLine="480"/>
        <w:rPr>
          <w:rFonts w:eastAsia="仿宋_GB2312"/>
        </w:rPr>
      </w:pPr>
      <w:r w:rsidRPr="00DF25B0">
        <w:rPr>
          <w:rFonts w:eastAsia="仿宋_GB2312"/>
        </w:rPr>
        <w:t>（</w:t>
      </w:r>
      <w:r w:rsidR="003D41E8" w:rsidRPr="00DF25B0">
        <w:rPr>
          <w:rFonts w:eastAsia="仿宋_GB2312"/>
        </w:rPr>
        <w:t>3</w:t>
      </w:r>
      <w:r w:rsidRPr="00DF25B0">
        <w:rPr>
          <w:rFonts w:eastAsia="仿宋_GB2312"/>
        </w:rPr>
        <w:t>）</w:t>
      </w:r>
      <w:r w:rsidR="00DD1501" w:rsidRPr="00DF25B0">
        <w:rPr>
          <w:rFonts w:eastAsia="仿宋_GB2312"/>
        </w:rPr>
        <w:t>课程开设时间：至少开设两年及以上</w:t>
      </w:r>
      <w:r w:rsidRPr="00DF25B0">
        <w:rPr>
          <w:rFonts w:eastAsia="仿宋_GB2312"/>
        </w:rPr>
        <w:t>；</w:t>
      </w:r>
    </w:p>
    <w:p w:rsidR="00DD1501" w:rsidRPr="00DF25B0" w:rsidRDefault="00DD0683" w:rsidP="00556424">
      <w:pPr>
        <w:pStyle w:val="a7"/>
        <w:spacing w:beforeLines="0" w:afterLines="0" w:line="360" w:lineRule="auto"/>
        <w:ind w:firstLine="480"/>
        <w:rPr>
          <w:rFonts w:eastAsia="仿宋_GB2312"/>
        </w:rPr>
      </w:pPr>
      <w:r w:rsidRPr="00DF25B0">
        <w:rPr>
          <w:rFonts w:eastAsia="仿宋_GB2312" w:hint="eastAsia"/>
        </w:rPr>
        <w:t>（</w:t>
      </w:r>
      <w:r w:rsidRPr="00DF25B0">
        <w:rPr>
          <w:rFonts w:eastAsia="仿宋_GB2312" w:hint="eastAsia"/>
        </w:rPr>
        <w:t>4</w:t>
      </w:r>
      <w:r w:rsidRPr="00DF25B0">
        <w:rPr>
          <w:rFonts w:eastAsia="仿宋_GB2312" w:hint="eastAsia"/>
        </w:rPr>
        <w:t>）邀约参与的</w:t>
      </w:r>
      <w:r w:rsidRPr="00DF25B0">
        <w:rPr>
          <w:rFonts w:eastAsia="仿宋_GB2312"/>
        </w:rPr>
        <w:t>研究生</w:t>
      </w:r>
      <w:r w:rsidRPr="00DF25B0">
        <w:rPr>
          <w:rFonts w:eastAsia="仿宋_GB2312" w:hint="eastAsia"/>
        </w:rPr>
        <w:t>MOOCs</w:t>
      </w:r>
      <w:r w:rsidRPr="00DF25B0">
        <w:rPr>
          <w:rFonts w:eastAsia="仿宋_GB2312" w:hint="eastAsia"/>
        </w:rPr>
        <w:t>课程建设项目不受以上条件的限制。</w:t>
      </w:r>
      <w:r w:rsidR="00DD1501" w:rsidRPr="00DF25B0">
        <w:rPr>
          <w:rFonts w:eastAsia="仿宋_GB2312" w:hint="eastAsia"/>
        </w:rPr>
        <w:t xml:space="preserve"> </w:t>
      </w:r>
    </w:p>
    <w:p w:rsidR="006A09C3" w:rsidRPr="00DF25B0" w:rsidRDefault="00C47D04" w:rsidP="00556424">
      <w:pPr>
        <w:pStyle w:val="a7"/>
        <w:spacing w:beforeLines="0" w:afterLines="0" w:line="360" w:lineRule="auto"/>
        <w:ind w:firstLine="480"/>
        <w:rPr>
          <w:rFonts w:eastAsia="仿宋_GB2312"/>
        </w:rPr>
      </w:pPr>
      <w:r w:rsidRPr="00DF25B0">
        <w:rPr>
          <w:rFonts w:eastAsia="仿宋_GB2312" w:hint="eastAsia"/>
        </w:rPr>
        <w:t>参与申报的教师请填写《</w:t>
      </w:r>
      <w:r w:rsidR="006C1DAC" w:rsidRPr="00DF25B0">
        <w:rPr>
          <w:rFonts w:eastAsia="仿宋_GB2312" w:hint="eastAsia"/>
        </w:rPr>
        <w:t>西南交通大学研究生慕课（</w:t>
      </w:r>
      <w:r w:rsidR="006C1DAC" w:rsidRPr="00DF25B0">
        <w:rPr>
          <w:rFonts w:eastAsia="仿宋_GB2312" w:hint="eastAsia"/>
        </w:rPr>
        <w:t>MOOCs</w:t>
      </w:r>
      <w:r w:rsidR="006C1DAC" w:rsidRPr="00DF25B0">
        <w:rPr>
          <w:rFonts w:eastAsia="仿宋_GB2312" w:hint="eastAsia"/>
        </w:rPr>
        <w:t>）课程建设项目申报书</w:t>
      </w:r>
      <w:r w:rsidRPr="00DF25B0">
        <w:rPr>
          <w:rFonts w:eastAsia="仿宋_GB2312" w:hint="eastAsia"/>
        </w:rPr>
        <w:t>》</w:t>
      </w:r>
      <w:r w:rsidR="006C1DAC" w:rsidRPr="00DF25B0">
        <w:rPr>
          <w:rFonts w:eastAsia="仿宋_GB2312" w:hint="eastAsia"/>
        </w:rPr>
        <w:t>，经学院审核推荐后，于</w:t>
      </w:r>
      <w:r w:rsidR="006C1DAC" w:rsidRPr="00DF25B0">
        <w:rPr>
          <w:rFonts w:eastAsia="仿宋_GB2312" w:hint="eastAsia"/>
        </w:rPr>
        <w:t>2018</w:t>
      </w:r>
      <w:r w:rsidR="006C1DAC" w:rsidRPr="00DF25B0">
        <w:rPr>
          <w:rFonts w:eastAsia="仿宋_GB2312" w:hint="eastAsia"/>
        </w:rPr>
        <w:t>年</w:t>
      </w:r>
      <w:r w:rsidR="006C1DAC" w:rsidRPr="00DF25B0">
        <w:rPr>
          <w:rFonts w:eastAsia="仿宋_GB2312" w:hint="eastAsia"/>
        </w:rPr>
        <w:t>5</w:t>
      </w:r>
      <w:r w:rsidR="006C1DAC" w:rsidRPr="00DF25B0">
        <w:rPr>
          <w:rFonts w:eastAsia="仿宋_GB2312" w:hint="eastAsia"/>
        </w:rPr>
        <w:t>月</w:t>
      </w:r>
      <w:r w:rsidR="006C1DAC" w:rsidRPr="00DF25B0">
        <w:rPr>
          <w:rFonts w:eastAsia="仿宋_GB2312" w:hint="eastAsia"/>
        </w:rPr>
        <w:t>31</w:t>
      </w:r>
      <w:r w:rsidR="006C1DAC" w:rsidRPr="00DF25B0">
        <w:rPr>
          <w:rFonts w:eastAsia="仿宋_GB2312" w:hint="eastAsia"/>
        </w:rPr>
        <w:t>日前提交研究生院培养办公室。</w:t>
      </w:r>
    </w:p>
    <w:p w:rsidR="00C00ED3" w:rsidRDefault="00DD1501" w:rsidP="00556424">
      <w:pPr>
        <w:spacing w:line="360" w:lineRule="auto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五</w:t>
      </w:r>
      <w:r>
        <w:rPr>
          <w:rFonts w:eastAsia="仿宋_GB2312" w:hint="eastAsia"/>
          <w:b/>
          <w:sz w:val="28"/>
          <w:szCs w:val="28"/>
        </w:rPr>
        <w:t xml:space="preserve">. </w:t>
      </w:r>
      <w:r>
        <w:rPr>
          <w:rFonts w:eastAsia="仿宋_GB2312"/>
          <w:b/>
          <w:sz w:val="28"/>
          <w:szCs w:val="28"/>
        </w:rPr>
        <w:t>经费</w:t>
      </w:r>
      <w:r w:rsidR="00C00ED3">
        <w:rPr>
          <w:rFonts w:eastAsia="仿宋_GB2312"/>
          <w:b/>
          <w:sz w:val="28"/>
          <w:szCs w:val="28"/>
        </w:rPr>
        <w:t>支持及完成时限</w:t>
      </w:r>
    </w:p>
    <w:p w:rsidR="00C00ED3" w:rsidRPr="00DF25B0" w:rsidRDefault="00C00ED3" w:rsidP="00156CA2">
      <w:pPr>
        <w:spacing w:line="360" w:lineRule="auto"/>
        <w:ind w:firstLineChars="200" w:firstLine="480"/>
        <w:rPr>
          <w:rFonts w:eastAsia="仿宋_GB2312"/>
          <w:sz w:val="24"/>
        </w:rPr>
      </w:pPr>
      <w:r w:rsidRPr="00DF25B0">
        <w:rPr>
          <w:rFonts w:eastAsia="仿宋_GB2312" w:hint="eastAsia"/>
          <w:sz w:val="24"/>
        </w:rPr>
        <w:t xml:space="preserve">1. </w:t>
      </w:r>
      <w:r w:rsidRPr="00DF25B0">
        <w:rPr>
          <w:rFonts w:eastAsia="仿宋_GB2312" w:hint="eastAsia"/>
          <w:sz w:val="24"/>
        </w:rPr>
        <w:t>经费来源：轨道交通学科群“双一流”建设专项经费。</w:t>
      </w:r>
    </w:p>
    <w:p w:rsidR="00C00ED3" w:rsidRPr="00DF25B0" w:rsidRDefault="00C00ED3" w:rsidP="00556424">
      <w:pPr>
        <w:pStyle w:val="a7"/>
        <w:spacing w:beforeLines="0" w:afterLines="0" w:line="360" w:lineRule="auto"/>
        <w:ind w:firstLine="480"/>
        <w:rPr>
          <w:rFonts w:eastAsia="仿宋_GB2312"/>
        </w:rPr>
      </w:pPr>
      <w:r w:rsidRPr="00DF25B0">
        <w:rPr>
          <w:rFonts w:eastAsia="仿宋_GB2312" w:hint="eastAsia"/>
        </w:rPr>
        <w:t xml:space="preserve">2. </w:t>
      </w:r>
      <w:r w:rsidRPr="00DF25B0">
        <w:rPr>
          <w:rFonts w:eastAsia="仿宋_GB2312" w:hint="eastAsia"/>
        </w:rPr>
        <w:t>支持经费：</w:t>
      </w:r>
      <w:r w:rsidR="00396CE2" w:rsidRPr="00DF25B0">
        <w:rPr>
          <w:rFonts w:eastAsia="仿宋_GB2312" w:hint="eastAsia"/>
        </w:rPr>
        <w:t>首批研究生</w:t>
      </w:r>
      <w:r w:rsidR="00396CE2" w:rsidRPr="00DF25B0">
        <w:rPr>
          <w:rFonts w:eastAsia="仿宋_GB2312" w:hint="eastAsia"/>
        </w:rPr>
        <w:t>MOOCs</w:t>
      </w:r>
      <w:r w:rsidR="00396CE2" w:rsidRPr="00DF25B0">
        <w:rPr>
          <w:rFonts w:eastAsia="仿宋_GB2312" w:hint="eastAsia"/>
        </w:rPr>
        <w:t>的建设支持经费每门课程不少于</w:t>
      </w:r>
      <w:r w:rsidR="006C1DAC" w:rsidRPr="00DF25B0">
        <w:rPr>
          <w:rFonts w:eastAsia="仿宋_GB2312" w:hint="eastAsia"/>
        </w:rPr>
        <w:t>10</w:t>
      </w:r>
      <w:r w:rsidR="006C1DAC" w:rsidRPr="00DF25B0">
        <w:rPr>
          <w:rFonts w:eastAsia="仿宋_GB2312" w:hint="eastAsia"/>
        </w:rPr>
        <w:t>万</w:t>
      </w:r>
      <w:r w:rsidR="00396CE2" w:rsidRPr="00DF25B0">
        <w:rPr>
          <w:rFonts w:eastAsia="仿宋_GB2312" w:hint="eastAsia"/>
        </w:rPr>
        <w:t>元。</w:t>
      </w:r>
    </w:p>
    <w:p w:rsidR="00C00ED3" w:rsidRPr="00DF25B0" w:rsidRDefault="00C00ED3" w:rsidP="00556424">
      <w:pPr>
        <w:pStyle w:val="a7"/>
        <w:spacing w:beforeLines="0" w:afterLines="0" w:line="360" w:lineRule="auto"/>
        <w:ind w:firstLine="480"/>
        <w:rPr>
          <w:rFonts w:eastAsia="仿宋_GB2312"/>
        </w:rPr>
      </w:pPr>
      <w:r w:rsidRPr="00DF25B0">
        <w:rPr>
          <w:rFonts w:eastAsia="仿宋_GB2312" w:hint="eastAsia"/>
        </w:rPr>
        <w:t xml:space="preserve">3. </w:t>
      </w:r>
      <w:r w:rsidRPr="00DF25B0">
        <w:rPr>
          <w:rFonts w:eastAsia="仿宋_GB2312" w:hint="eastAsia"/>
        </w:rPr>
        <w:t>建设课程所在学院建议给予</w:t>
      </w:r>
      <w:r w:rsidR="00AA3774" w:rsidRPr="00DF25B0">
        <w:rPr>
          <w:rFonts w:eastAsia="仿宋_GB2312" w:hint="eastAsia"/>
        </w:rPr>
        <w:t>课程团队</w:t>
      </w:r>
      <w:r w:rsidRPr="00DF25B0">
        <w:rPr>
          <w:rFonts w:eastAsia="仿宋_GB2312" w:hint="eastAsia"/>
        </w:rPr>
        <w:t>配套经费支持。</w:t>
      </w:r>
    </w:p>
    <w:p w:rsidR="00C00ED3" w:rsidRPr="00DF25B0" w:rsidRDefault="00C00ED3" w:rsidP="00556424">
      <w:pPr>
        <w:pStyle w:val="a7"/>
        <w:spacing w:beforeLines="0" w:afterLines="0" w:line="360" w:lineRule="auto"/>
        <w:ind w:firstLine="480"/>
        <w:rPr>
          <w:rFonts w:eastAsia="仿宋_GB2312"/>
        </w:rPr>
      </w:pPr>
      <w:r w:rsidRPr="00DF25B0">
        <w:rPr>
          <w:rFonts w:eastAsia="仿宋_GB2312" w:hint="eastAsia"/>
        </w:rPr>
        <w:t xml:space="preserve">4. </w:t>
      </w:r>
      <w:r w:rsidRPr="00DF25B0">
        <w:rPr>
          <w:rFonts w:eastAsia="仿宋_GB2312" w:hint="eastAsia"/>
        </w:rPr>
        <w:t>研究生</w:t>
      </w:r>
      <w:r w:rsidRPr="00DF25B0">
        <w:rPr>
          <w:rFonts w:eastAsia="仿宋_GB2312" w:hint="eastAsia"/>
        </w:rPr>
        <w:t>MOOCs</w:t>
      </w:r>
      <w:r w:rsidRPr="00DF25B0">
        <w:rPr>
          <w:rFonts w:eastAsia="仿宋_GB2312" w:hint="eastAsia"/>
        </w:rPr>
        <w:t>课程建设项目纳入年终教学工作量计算范围，按课程教学工作量进行认定。</w:t>
      </w:r>
    </w:p>
    <w:p w:rsidR="00C00ED3" w:rsidRPr="00DF25B0" w:rsidRDefault="00C00ED3" w:rsidP="00556424">
      <w:pPr>
        <w:pStyle w:val="a7"/>
        <w:spacing w:beforeLines="0" w:afterLines="0" w:line="360" w:lineRule="auto"/>
        <w:ind w:firstLine="480"/>
        <w:rPr>
          <w:rFonts w:eastAsia="仿宋_GB2312"/>
        </w:rPr>
      </w:pPr>
      <w:r w:rsidRPr="00DF25B0">
        <w:rPr>
          <w:rFonts w:eastAsia="仿宋_GB2312" w:hint="eastAsia"/>
        </w:rPr>
        <w:t xml:space="preserve">5. </w:t>
      </w:r>
      <w:r w:rsidR="00396CE2" w:rsidRPr="00DF25B0">
        <w:rPr>
          <w:rFonts w:eastAsia="仿宋_GB2312" w:hint="eastAsia"/>
        </w:rPr>
        <w:t>项目主持人是建设项目的第一责任人，应根据项目的目标要求合理规划项目阶段任务，按时完成每个阶段的建设内容，</w:t>
      </w:r>
      <w:r w:rsidR="00062C11" w:rsidRPr="00DF25B0">
        <w:rPr>
          <w:rFonts w:eastAsia="仿宋_GB2312" w:hint="eastAsia"/>
        </w:rPr>
        <w:t>确保</w:t>
      </w:r>
      <w:r w:rsidR="00396CE2" w:rsidRPr="00DF25B0">
        <w:rPr>
          <w:rFonts w:eastAsia="仿宋_GB2312" w:hint="eastAsia"/>
        </w:rPr>
        <w:t>完成质量</w:t>
      </w:r>
      <w:r w:rsidR="00062C11" w:rsidRPr="00DF25B0">
        <w:rPr>
          <w:rFonts w:eastAsia="仿宋_GB2312" w:hint="eastAsia"/>
        </w:rPr>
        <w:t>。</w:t>
      </w:r>
    </w:p>
    <w:p w:rsidR="00DD1501" w:rsidRPr="00DF25B0" w:rsidRDefault="00C00ED3" w:rsidP="00556424">
      <w:pPr>
        <w:pStyle w:val="a7"/>
        <w:spacing w:beforeLines="0" w:afterLines="0" w:line="360" w:lineRule="auto"/>
        <w:ind w:firstLine="480"/>
        <w:rPr>
          <w:rFonts w:eastAsia="仿宋_GB2312"/>
        </w:rPr>
      </w:pPr>
      <w:r w:rsidRPr="00DF25B0">
        <w:rPr>
          <w:rFonts w:eastAsia="仿宋_GB2312" w:hint="eastAsia"/>
        </w:rPr>
        <w:t xml:space="preserve">6. </w:t>
      </w:r>
      <w:r w:rsidR="00396CE2" w:rsidRPr="00DF25B0">
        <w:rPr>
          <w:rFonts w:eastAsia="仿宋_GB2312" w:hint="eastAsia"/>
        </w:rPr>
        <w:t>首批研究生</w:t>
      </w:r>
      <w:r w:rsidR="00396CE2" w:rsidRPr="00DF25B0">
        <w:rPr>
          <w:rFonts w:eastAsia="仿宋_GB2312" w:hint="eastAsia"/>
        </w:rPr>
        <w:t>MOOCs</w:t>
      </w:r>
      <w:r w:rsidR="00396CE2" w:rsidRPr="00DF25B0">
        <w:rPr>
          <w:rFonts w:eastAsia="仿宋_GB2312" w:hint="eastAsia"/>
        </w:rPr>
        <w:t>课程建设项目</w:t>
      </w:r>
      <w:r w:rsidR="009A359D" w:rsidRPr="00DF25B0">
        <w:rPr>
          <w:rFonts w:eastAsia="仿宋_GB2312" w:hint="eastAsia"/>
        </w:rPr>
        <w:t>视频录制</w:t>
      </w:r>
      <w:r w:rsidR="00396CE2" w:rsidRPr="00DF25B0">
        <w:rPr>
          <w:rFonts w:eastAsia="仿宋_GB2312" w:hint="eastAsia"/>
        </w:rPr>
        <w:t>的完成</w:t>
      </w:r>
      <w:r w:rsidR="006C1DAC" w:rsidRPr="00DF25B0">
        <w:rPr>
          <w:rFonts w:eastAsia="仿宋_GB2312" w:hint="eastAsia"/>
        </w:rPr>
        <w:t>期</w:t>
      </w:r>
      <w:r w:rsidR="00396CE2" w:rsidRPr="00DF25B0">
        <w:rPr>
          <w:rFonts w:eastAsia="仿宋_GB2312" w:hint="eastAsia"/>
        </w:rPr>
        <w:t>限</w:t>
      </w:r>
      <w:r w:rsidR="006C1DAC" w:rsidRPr="00DF25B0">
        <w:rPr>
          <w:rFonts w:eastAsia="仿宋_GB2312" w:hint="eastAsia"/>
        </w:rPr>
        <w:t>为</w:t>
      </w:r>
      <w:r w:rsidR="006C1DAC" w:rsidRPr="00DF25B0">
        <w:rPr>
          <w:rFonts w:eastAsia="仿宋_GB2312" w:hint="eastAsia"/>
        </w:rPr>
        <w:t>2018</w:t>
      </w:r>
      <w:r w:rsidR="006C1DAC" w:rsidRPr="00DF25B0">
        <w:rPr>
          <w:rFonts w:eastAsia="仿宋_GB2312" w:hint="eastAsia"/>
        </w:rPr>
        <w:t>年</w:t>
      </w:r>
      <w:r w:rsidR="003B2FF2" w:rsidRPr="00DF25B0">
        <w:rPr>
          <w:rFonts w:eastAsia="仿宋_GB2312" w:hint="eastAsia"/>
        </w:rPr>
        <w:t>1</w:t>
      </w:r>
      <w:r w:rsidR="00AA3774" w:rsidRPr="00DF25B0">
        <w:rPr>
          <w:rFonts w:eastAsia="仿宋_GB2312" w:hint="eastAsia"/>
        </w:rPr>
        <w:t>1</w:t>
      </w:r>
      <w:r w:rsidR="003B2FF2" w:rsidRPr="00DF25B0">
        <w:rPr>
          <w:rFonts w:eastAsia="仿宋_GB2312" w:hint="eastAsia"/>
        </w:rPr>
        <w:t>月</w:t>
      </w:r>
      <w:r w:rsidR="00AA3774" w:rsidRPr="00DF25B0">
        <w:rPr>
          <w:rFonts w:eastAsia="仿宋_GB2312" w:hint="eastAsia"/>
        </w:rPr>
        <w:t>15</w:t>
      </w:r>
      <w:r w:rsidR="003B2FF2" w:rsidRPr="00DF25B0">
        <w:rPr>
          <w:rFonts w:eastAsia="仿宋_GB2312" w:hint="eastAsia"/>
        </w:rPr>
        <w:t>日</w:t>
      </w:r>
      <w:r w:rsidR="006C1DAC" w:rsidRPr="00DF25B0">
        <w:rPr>
          <w:rFonts w:eastAsia="仿宋_GB2312" w:hint="eastAsia"/>
        </w:rPr>
        <w:t>。</w:t>
      </w:r>
    </w:p>
    <w:p w:rsidR="008005DC" w:rsidRDefault="00300021" w:rsidP="00556424">
      <w:pPr>
        <w:spacing w:line="360" w:lineRule="auto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六</w:t>
      </w:r>
      <w:r>
        <w:rPr>
          <w:rFonts w:eastAsia="仿宋_GB2312" w:hint="eastAsia"/>
          <w:b/>
          <w:sz w:val="28"/>
          <w:szCs w:val="28"/>
        </w:rPr>
        <w:t xml:space="preserve">. </w:t>
      </w:r>
      <w:r>
        <w:rPr>
          <w:rFonts w:eastAsia="仿宋_GB2312"/>
          <w:b/>
          <w:sz w:val="28"/>
          <w:szCs w:val="28"/>
        </w:rPr>
        <w:t>其他事项</w:t>
      </w:r>
    </w:p>
    <w:p w:rsidR="00300021" w:rsidRPr="00DF25B0" w:rsidRDefault="00E176D9" w:rsidP="00556424">
      <w:pPr>
        <w:spacing w:line="360" w:lineRule="auto"/>
        <w:ind w:firstLineChars="200" w:firstLine="480"/>
        <w:rPr>
          <w:rFonts w:eastAsia="仿宋_GB2312"/>
          <w:sz w:val="24"/>
        </w:rPr>
      </w:pPr>
      <w:r w:rsidRPr="00DF25B0">
        <w:rPr>
          <w:rFonts w:eastAsia="仿宋_GB2312" w:hint="eastAsia"/>
          <w:sz w:val="24"/>
        </w:rPr>
        <w:t>1</w:t>
      </w:r>
      <w:r w:rsidR="00C00ED3" w:rsidRPr="00DF25B0">
        <w:rPr>
          <w:rFonts w:eastAsia="仿宋_GB2312" w:hint="eastAsia"/>
          <w:sz w:val="24"/>
        </w:rPr>
        <w:t xml:space="preserve">. </w:t>
      </w:r>
      <w:r w:rsidR="00300021" w:rsidRPr="00DF25B0">
        <w:rPr>
          <w:rFonts w:eastAsia="仿宋_GB2312" w:hint="eastAsia"/>
          <w:sz w:val="24"/>
        </w:rPr>
        <w:t>评审通过并完成立项的研究生</w:t>
      </w:r>
      <w:r w:rsidR="00300021" w:rsidRPr="00DF25B0">
        <w:rPr>
          <w:rFonts w:eastAsia="仿宋_GB2312" w:hint="eastAsia"/>
          <w:sz w:val="24"/>
        </w:rPr>
        <w:t>MOOCs</w:t>
      </w:r>
      <w:r w:rsidR="00300021" w:rsidRPr="00DF25B0">
        <w:rPr>
          <w:rFonts w:eastAsia="仿宋_GB2312" w:hint="eastAsia"/>
          <w:sz w:val="24"/>
        </w:rPr>
        <w:t>课程在选择课程制作合作对象时，应选择在学校招标库内</w:t>
      </w:r>
      <w:r w:rsidRPr="00DF25B0">
        <w:rPr>
          <w:rFonts w:eastAsia="仿宋_GB2312" w:hint="eastAsia"/>
          <w:sz w:val="24"/>
        </w:rPr>
        <w:t>已与学校</w:t>
      </w:r>
      <w:r w:rsidR="00300021" w:rsidRPr="00DF25B0">
        <w:rPr>
          <w:rFonts w:eastAsia="仿宋_GB2312" w:hint="eastAsia"/>
          <w:sz w:val="24"/>
        </w:rPr>
        <w:t>签约的</w:t>
      </w:r>
      <w:r w:rsidR="00300021" w:rsidRPr="00DF25B0">
        <w:rPr>
          <w:rFonts w:eastAsia="仿宋_GB2312" w:hint="eastAsia"/>
          <w:sz w:val="24"/>
        </w:rPr>
        <w:t>MOOCs</w:t>
      </w:r>
      <w:r w:rsidR="00300021" w:rsidRPr="00DF25B0">
        <w:rPr>
          <w:rFonts w:eastAsia="仿宋_GB2312" w:hint="eastAsia"/>
          <w:sz w:val="24"/>
        </w:rPr>
        <w:t>制作公司。</w:t>
      </w:r>
    </w:p>
    <w:p w:rsidR="00E176D9" w:rsidRPr="00DF25B0" w:rsidRDefault="00C00ED3" w:rsidP="00556424">
      <w:pPr>
        <w:spacing w:line="360" w:lineRule="auto"/>
        <w:ind w:firstLineChars="200" w:firstLine="480"/>
        <w:rPr>
          <w:rFonts w:eastAsia="仿宋_GB2312"/>
          <w:sz w:val="24"/>
        </w:rPr>
      </w:pPr>
      <w:r w:rsidRPr="00DF25B0">
        <w:rPr>
          <w:rFonts w:eastAsia="仿宋_GB2312" w:hint="eastAsia"/>
          <w:sz w:val="24"/>
        </w:rPr>
        <w:t xml:space="preserve">2. </w:t>
      </w:r>
      <w:r w:rsidR="000A04E4" w:rsidRPr="00DF25B0">
        <w:rPr>
          <w:rFonts w:eastAsia="仿宋_GB2312"/>
          <w:sz w:val="24"/>
        </w:rPr>
        <w:t>项目主持教师作为项目的</w:t>
      </w:r>
      <w:r w:rsidR="008E1142" w:rsidRPr="00DF25B0">
        <w:rPr>
          <w:rFonts w:eastAsia="仿宋_GB2312"/>
          <w:sz w:val="24"/>
        </w:rPr>
        <w:t>第一</w:t>
      </w:r>
      <w:r w:rsidR="000A04E4" w:rsidRPr="00DF25B0">
        <w:rPr>
          <w:rFonts w:eastAsia="仿宋_GB2312"/>
          <w:sz w:val="24"/>
        </w:rPr>
        <w:t>责任人，承担与制作公司进行合同条约谈判及合约签订的相关</w:t>
      </w:r>
      <w:r w:rsidR="008E1142" w:rsidRPr="00DF25B0">
        <w:rPr>
          <w:rFonts w:eastAsia="仿宋_GB2312"/>
          <w:sz w:val="24"/>
        </w:rPr>
        <w:t>工作</w:t>
      </w:r>
      <w:r w:rsidR="000A04E4" w:rsidRPr="00DF25B0">
        <w:rPr>
          <w:rFonts w:eastAsia="仿宋_GB2312"/>
          <w:sz w:val="24"/>
        </w:rPr>
        <w:t>。</w:t>
      </w:r>
    </w:p>
    <w:p w:rsidR="000A04E4" w:rsidRPr="00DF25B0" w:rsidRDefault="00C00ED3" w:rsidP="00556424">
      <w:pPr>
        <w:spacing w:line="360" w:lineRule="auto"/>
        <w:ind w:firstLineChars="200" w:firstLine="480"/>
        <w:rPr>
          <w:rFonts w:eastAsia="仿宋_GB2312"/>
          <w:sz w:val="24"/>
        </w:rPr>
      </w:pPr>
      <w:r w:rsidRPr="00DF25B0">
        <w:rPr>
          <w:rFonts w:eastAsia="仿宋_GB2312" w:hint="eastAsia"/>
          <w:sz w:val="24"/>
        </w:rPr>
        <w:t xml:space="preserve">3. </w:t>
      </w:r>
      <w:r w:rsidR="000A04E4" w:rsidRPr="00DF25B0">
        <w:rPr>
          <w:rFonts w:eastAsia="仿宋_GB2312" w:hint="eastAsia"/>
          <w:sz w:val="24"/>
        </w:rPr>
        <w:t>研究生院主要负责项目经费的管理，各项目完成进度和建设质量的监督</w:t>
      </w:r>
      <w:r w:rsidR="00A96790" w:rsidRPr="00DF25B0">
        <w:rPr>
          <w:rFonts w:eastAsia="仿宋_GB2312" w:hint="eastAsia"/>
          <w:sz w:val="24"/>
        </w:rPr>
        <w:t>、检查等</w:t>
      </w:r>
      <w:r w:rsidR="000A04E4" w:rsidRPr="00DF25B0">
        <w:rPr>
          <w:rFonts w:eastAsia="仿宋_GB2312" w:hint="eastAsia"/>
          <w:sz w:val="24"/>
        </w:rPr>
        <w:t>相关工作。</w:t>
      </w:r>
    </w:p>
    <w:p w:rsidR="003318E5" w:rsidRPr="00DF25B0" w:rsidRDefault="003318E5" w:rsidP="00556424">
      <w:pPr>
        <w:spacing w:line="360" w:lineRule="auto"/>
        <w:rPr>
          <w:rFonts w:eastAsia="仿宋_GB2312"/>
          <w:sz w:val="24"/>
        </w:rPr>
      </w:pPr>
    </w:p>
    <w:p w:rsidR="003318E5" w:rsidRPr="00DF25B0" w:rsidRDefault="003318E5" w:rsidP="00556424">
      <w:pPr>
        <w:spacing w:line="360" w:lineRule="auto"/>
        <w:rPr>
          <w:rFonts w:eastAsia="仿宋_GB2312"/>
          <w:sz w:val="24"/>
        </w:rPr>
      </w:pPr>
      <w:r w:rsidRPr="00DF25B0">
        <w:rPr>
          <w:rFonts w:eastAsia="仿宋_GB2312" w:hint="eastAsia"/>
          <w:sz w:val="24"/>
        </w:rPr>
        <w:t>附件：《西南交通大学研究生慕课（</w:t>
      </w:r>
      <w:r w:rsidRPr="00DF25B0">
        <w:rPr>
          <w:rFonts w:eastAsia="仿宋_GB2312" w:hint="eastAsia"/>
          <w:sz w:val="24"/>
        </w:rPr>
        <w:t>MOOCs</w:t>
      </w:r>
      <w:r w:rsidRPr="00DF25B0">
        <w:rPr>
          <w:rFonts w:eastAsia="仿宋_GB2312" w:hint="eastAsia"/>
          <w:sz w:val="24"/>
        </w:rPr>
        <w:t>）课程建设项目申报书》</w:t>
      </w:r>
    </w:p>
    <w:p w:rsidR="00D04177" w:rsidRPr="00DF25B0" w:rsidRDefault="00D04177" w:rsidP="00556424">
      <w:pPr>
        <w:spacing w:line="360" w:lineRule="auto"/>
        <w:rPr>
          <w:rFonts w:eastAsia="仿宋_GB2312"/>
          <w:sz w:val="24"/>
        </w:rPr>
      </w:pPr>
    </w:p>
    <w:p w:rsidR="00D04177" w:rsidRPr="00DF25B0" w:rsidRDefault="00D04177" w:rsidP="008F490B">
      <w:pPr>
        <w:spacing w:line="360" w:lineRule="auto"/>
        <w:jc w:val="right"/>
        <w:rPr>
          <w:rFonts w:eastAsia="仿宋_GB2312"/>
          <w:sz w:val="24"/>
        </w:rPr>
      </w:pPr>
      <w:r w:rsidRPr="00DF25B0">
        <w:rPr>
          <w:rFonts w:eastAsia="仿宋_GB2312" w:hint="eastAsia"/>
          <w:sz w:val="24"/>
        </w:rPr>
        <w:t>西南交通大学研究生院</w:t>
      </w:r>
    </w:p>
    <w:p w:rsidR="00D04177" w:rsidRPr="00DF25B0" w:rsidRDefault="00D04177" w:rsidP="008F490B">
      <w:pPr>
        <w:spacing w:line="360" w:lineRule="auto"/>
        <w:jc w:val="right"/>
        <w:rPr>
          <w:rFonts w:eastAsia="仿宋_GB2312"/>
          <w:sz w:val="24"/>
        </w:rPr>
      </w:pPr>
      <w:r w:rsidRPr="00DF25B0">
        <w:rPr>
          <w:rFonts w:eastAsia="仿宋_GB2312" w:hint="eastAsia"/>
          <w:sz w:val="24"/>
        </w:rPr>
        <w:t>2018</w:t>
      </w:r>
      <w:r w:rsidRPr="00DF25B0">
        <w:rPr>
          <w:rFonts w:eastAsia="仿宋_GB2312" w:hint="eastAsia"/>
          <w:sz w:val="24"/>
        </w:rPr>
        <w:t>年</w:t>
      </w:r>
      <w:r w:rsidRPr="00DF25B0">
        <w:rPr>
          <w:rFonts w:eastAsia="仿宋_GB2312" w:hint="eastAsia"/>
          <w:sz w:val="24"/>
        </w:rPr>
        <w:t>5</w:t>
      </w:r>
      <w:r w:rsidRPr="00DF25B0">
        <w:rPr>
          <w:rFonts w:eastAsia="仿宋_GB2312" w:hint="eastAsia"/>
          <w:sz w:val="24"/>
        </w:rPr>
        <w:t>月</w:t>
      </w:r>
      <w:r w:rsidRPr="00DF25B0">
        <w:rPr>
          <w:rFonts w:eastAsia="仿宋_GB2312" w:hint="eastAsia"/>
          <w:sz w:val="24"/>
        </w:rPr>
        <w:t>16</w:t>
      </w:r>
      <w:r w:rsidRPr="00DF25B0">
        <w:rPr>
          <w:rFonts w:eastAsia="仿宋_GB2312" w:hint="eastAsia"/>
          <w:sz w:val="24"/>
        </w:rPr>
        <w:t>日</w:t>
      </w:r>
    </w:p>
    <w:sectPr w:rsidR="00D04177" w:rsidRPr="00DF25B0" w:rsidSect="002D4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505" w:rsidRDefault="006C7505" w:rsidP="003D41E8">
      <w:r>
        <w:separator/>
      </w:r>
    </w:p>
  </w:endnote>
  <w:endnote w:type="continuationSeparator" w:id="0">
    <w:p w:rsidR="006C7505" w:rsidRDefault="006C7505" w:rsidP="003D4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505" w:rsidRDefault="006C7505" w:rsidP="003D41E8">
      <w:r>
        <w:separator/>
      </w:r>
    </w:p>
  </w:footnote>
  <w:footnote w:type="continuationSeparator" w:id="0">
    <w:p w:rsidR="006C7505" w:rsidRDefault="006C7505" w:rsidP="003D41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979"/>
    <w:multiLevelType w:val="hybridMultilevel"/>
    <w:tmpl w:val="29945D68"/>
    <w:lvl w:ilvl="0" w:tplc="CAF24F36">
      <w:start w:val="1"/>
      <w:numFmt w:val="japaneseCounting"/>
      <w:lvlText w:val="（%1）"/>
      <w:lvlJc w:val="left"/>
      <w:pPr>
        <w:ind w:left="145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1E8"/>
    <w:rsid w:val="000040F3"/>
    <w:rsid w:val="000117DC"/>
    <w:rsid w:val="000132E5"/>
    <w:rsid w:val="0001359C"/>
    <w:rsid w:val="00013F9B"/>
    <w:rsid w:val="0001528A"/>
    <w:rsid w:val="00020E74"/>
    <w:rsid w:val="000241B5"/>
    <w:rsid w:val="00025481"/>
    <w:rsid w:val="00034665"/>
    <w:rsid w:val="00040BE3"/>
    <w:rsid w:val="0004256D"/>
    <w:rsid w:val="00042716"/>
    <w:rsid w:val="0004340D"/>
    <w:rsid w:val="00062214"/>
    <w:rsid w:val="00062C11"/>
    <w:rsid w:val="0007227B"/>
    <w:rsid w:val="00077BB6"/>
    <w:rsid w:val="00092279"/>
    <w:rsid w:val="000965DD"/>
    <w:rsid w:val="000A04E4"/>
    <w:rsid w:val="000A28B9"/>
    <w:rsid w:val="000A457D"/>
    <w:rsid w:val="000A6659"/>
    <w:rsid w:val="000B0EF1"/>
    <w:rsid w:val="000B4E8B"/>
    <w:rsid w:val="000B74D4"/>
    <w:rsid w:val="000C313F"/>
    <w:rsid w:val="000C3D92"/>
    <w:rsid w:val="000C41B7"/>
    <w:rsid w:val="000D5C4A"/>
    <w:rsid w:val="000D7A09"/>
    <w:rsid w:val="000E0F0A"/>
    <w:rsid w:val="000E26C9"/>
    <w:rsid w:val="000F16E2"/>
    <w:rsid w:val="000F1771"/>
    <w:rsid w:val="000F3C6C"/>
    <w:rsid w:val="001008EF"/>
    <w:rsid w:val="00105556"/>
    <w:rsid w:val="001057CE"/>
    <w:rsid w:val="0010685F"/>
    <w:rsid w:val="001114FD"/>
    <w:rsid w:val="00116752"/>
    <w:rsid w:val="001203A1"/>
    <w:rsid w:val="00124D19"/>
    <w:rsid w:val="00130A2A"/>
    <w:rsid w:val="00130D6A"/>
    <w:rsid w:val="00135E74"/>
    <w:rsid w:val="00136A18"/>
    <w:rsid w:val="00136CD1"/>
    <w:rsid w:val="00142A4C"/>
    <w:rsid w:val="00142BAC"/>
    <w:rsid w:val="00144E76"/>
    <w:rsid w:val="001543F0"/>
    <w:rsid w:val="00156CA2"/>
    <w:rsid w:val="00162AFE"/>
    <w:rsid w:val="00173158"/>
    <w:rsid w:val="00173809"/>
    <w:rsid w:val="00177F0B"/>
    <w:rsid w:val="0018075A"/>
    <w:rsid w:val="00185B6A"/>
    <w:rsid w:val="0019054C"/>
    <w:rsid w:val="00193C0D"/>
    <w:rsid w:val="001973F7"/>
    <w:rsid w:val="001978F3"/>
    <w:rsid w:val="001A538C"/>
    <w:rsid w:val="001A63FC"/>
    <w:rsid w:val="001A7D98"/>
    <w:rsid w:val="001B08D3"/>
    <w:rsid w:val="001B0906"/>
    <w:rsid w:val="001B2027"/>
    <w:rsid w:val="001B690D"/>
    <w:rsid w:val="001D7350"/>
    <w:rsid w:val="001D7E7D"/>
    <w:rsid w:val="001E2999"/>
    <w:rsid w:val="001E51E4"/>
    <w:rsid w:val="001F2DF7"/>
    <w:rsid w:val="001F6B71"/>
    <w:rsid w:val="00200BFF"/>
    <w:rsid w:val="0020245E"/>
    <w:rsid w:val="0020284F"/>
    <w:rsid w:val="00213566"/>
    <w:rsid w:val="00214874"/>
    <w:rsid w:val="0021587D"/>
    <w:rsid w:val="00216596"/>
    <w:rsid w:val="0021682A"/>
    <w:rsid w:val="00217C75"/>
    <w:rsid w:val="00226583"/>
    <w:rsid w:val="002346C1"/>
    <w:rsid w:val="00237731"/>
    <w:rsid w:val="0024268D"/>
    <w:rsid w:val="0024611E"/>
    <w:rsid w:val="002533EB"/>
    <w:rsid w:val="0026788B"/>
    <w:rsid w:val="0027187E"/>
    <w:rsid w:val="002764C3"/>
    <w:rsid w:val="00284A24"/>
    <w:rsid w:val="002855EF"/>
    <w:rsid w:val="00285B49"/>
    <w:rsid w:val="00290E62"/>
    <w:rsid w:val="002A068D"/>
    <w:rsid w:val="002A36EC"/>
    <w:rsid w:val="002A3D3D"/>
    <w:rsid w:val="002A5892"/>
    <w:rsid w:val="002A58C5"/>
    <w:rsid w:val="002A5A6D"/>
    <w:rsid w:val="002A5D77"/>
    <w:rsid w:val="002B2575"/>
    <w:rsid w:val="002C2C3F"/>
    <w:rsid w:val="002E124F"/>
    <w:rsid w:val="002E2D76"/>
    <w:rsid w:val="002E3ED6"/>
    <w:rsid w:val="002E4667"/>
    <w:rsid w:val="002E46DD"/>
    <w:rsid w:val="002E595F"/>
    <w:rsid w:val="002E7405"/>
    <w:rsid w:val="002E757D"/>
    <w:rsid w:val="002E77D0"/>
    <w:rsid w:val="002F1E98"/>
    <w:rsid w:val="002F36F6"/>
    <w:rsid w:val="00300021"/>
    <w:rsid w:val="00302794"/>
    <w:rsid w:val="0030714B"/>
    <w:rsid w:val="00315D10"/>
    <w:rsid w:val="003175B8"/>
    <w:rsid w:val="003204A9"/>
    <w:rsid w:val="003318E5"/>
    <w:rsid w:val="00337644"/>
    <w:rsid w:val="00346112"/>
    <w:rsid w:val="003475D2"/>
    <w:rsid w:val="00351D1F"/>
    <w:rsid w:val="00353E73"/>
    <w:rsid w:val="003558E6"/>
    <w:rsid w:val="00361408"/>
    <w:rsid w:val="00362AA2"/>
    <w:rsid w:val="00366F40"/>
    <w:rsid w:val="00367AE3"/>
    <w:rsid w:val="00371F89"/>
    <w:rsid w:val="0038521F"/>
    <w:rsid w:val="00391FB6"/>
    <w:rsid w:val="00396758"/>
    <w:rsid w:val="00396CE2"/>
    <w:rsid w:val="003A39FD"/>
    <w:rsid w:val="003A428D"/>
    <w:rsid w:val="003B021E"/>
    <w:rsid w:val="003B0849"/>
    <w:rsid w:val="003B1B9A"/>
    <w:rsid w:val="003B2FF2"/>
    <w:rsid w:val="003B7638"/>
    <w:rsid w:val="003D2B58"/>
    <w:rsid w:val="003D41E8"/>
    <w:rsid w:val="003D5D15"/>
    <w:rsid w:val="003D76F3"/>
    <w:rsid w:val="003E5789"/>
    <w:rsid w:val="003F028D"/>
    <w:rsid w:val="00401D24"/>
    <w:rsid w:val="00402A26"/>
    <w:rsid w:val="00406FD6"/>
    <w:rsid w:val="0040754E"/>
    <w:rsid w:val="0041269B"/>
    <w:rsid w:val="0041563B"/>
    <w:rsid w:val="00417E08"/>
    <w:rsid w:val="00441C81"/>
    <w:rsid w:val="00442581"/>
    <w:rsid w:val="00452800"/>
    <w:rsid w:val="00455F3E"/>
    <w:rsid w:val="004601EA"/>
    <w:rsid w:val="00467614"/>
    <w:rsid w:val="00471758"/>
    <w:rsid w:val="00486189"/>
    <w:rsid w:val="004902D1"/>
    <w:rsid w:val="0049399E"/>
    <w:rsid w:val="004B0FFF"/>
    <w:rsid w:val="004B224C"/>
    <w:rsid w:val="004B2520"/>
    <w:rsid w:val="004B546E"/>
    <w:rsid w:val="004C1465"/>
    <w:rsid w:val="004D043B"/>
    <w:rsid w:val="004D1425"/>
    <w:rsid w:val="004D2E7A"/>
    <w:rsid w:val="004D4B46"/>
    <w:rsid w:val="004E39B6"/>
    <w:rsid w:val="004E7BBF"/>
    <w:rsid w:val="004F1324"/>
    <w:rsid w:val="004F4CAD"/>
    <w:rsid w:val="00500D8D"/>
    <w:rsid w:val="00504EDC"/>
    <w:rsid w:val="00522322"/>
    <w:rsid w:val="00524F4C"/>
    <w:rsid w:val="00526BA0"/>
    <w:rsid w:val="00540C8C"/>
    <w:rsid w:val="005426C1"/>
    <w:rsid w:val="005446F3"/>
    <w:rsid w:val="00544A37"/>
    <w:rsid w:val="0054678C"/>
    <w:rsid w:val="00553247"/>
    <w:rsid w:val="00556424"/>
    <w:rsid w:val="00556999"/>
    <w:rsid w:val="00562B16"/>
    <w:rsid w:val="0056305C"/>
    <w:rsid w:val="00563A44"/>
    <w:rsid w:val="00567F5A"/>
    <w:rsid w:val="005701C9"/>
    <w:rsid w:val="00570AD1"/>
    <w:rsid w:val="00584D0F"/>
    <w:rsid w:val="00584FA6"/>
    <w:rsid w:val="00586852"/>
    <w:rsid w:val="00587E47"/>
    <w:rsid w:val="005A6B3F"/>
    <w:rsid w:val="005A6B90"/>
    <w:rsid w:val="005A78FE"/>
    <w:rsid w:val="005B1F8F"/>
    <w:rsid w:val="005B35A1"/>
    <w:rsid w:val="005B374D"/>
    <w:rsid w:val="005B5EFD"/>
    <w:rsid w:val="005B6C42"/>
    <w:rsid w:val="005C2806"/>
    <w:rsid w:val="005C2CBA"/>
    <w:rsid w:val="005C2FDC"/>
    <w:rsid w:val="005D3EEE"/>
    <w:rsid w:val="005D495E"/>
    <w:rsid w:val="005D78BC"/>
    <w:rsid w:val="005E0768"/>
    <w:rsid w:val="005E152A"/>
    <w:rsid w:val="005E5478"/>
    <w:rsid w:val="005E6B84"/>
    <w:rsid w:val="005E7BA3"/>
    <w:rsid w:val="005F463A"/>
    <w:rsid w:val="00600BAE"/>
    <w:rsid w:val="00605453"/>
    <w:rsid w:val="00605A6D"/>
    <w:rsid w:val="00613AAA"/>
    <w:rsid w:val="006145C0"/>
    <w:rsid w:val="00614742"/>
    <w:rsid w:val="00614F4B"/>
    <w:rsid w:val="00615B73"/>
    <w:rsid w:val="006237E4"/>
    <w:rsid w:val="006256F9"/>
    <w:rsid w:val="00630EFE"/>
    <w:rsid w:val="0063293A"/>
    <w:rsid w:val="00635AA9"/>
    <w:rsid w:val="00637BB2"/>
    <w:rsid w:val="00642753"/>
    <w:rsid w:val="00645B77"/>
    <w:rsid w:val="00646E2C"/>
    <w:rsid w:val="00650718"/>
    <w:rsid w:val="00652F9B"/>
    <w:rsid w:val="00653899"/>
    <w:rsid w:val="00664872"/>
    <w:rsid w:val="00665887"/>
    <w:rsid w:val="00666759"/>
    <w:rsid w:val="00666FF9"/>
    <w:rsid w:val="00667ED5"/>
    <w:rsid w:val="00683DDE"/>
    <w:rsid w:val="00686C15"/>
    <w:rsid w:val="0069318F"/>
    <w:rsid w:val="0069456B"/>
    <w:rsid w:val="006A09C3"/>
    <w:rsid w:val="006A0EC5"/>
    <w:rsid w:val="006A238F"/>
    <w:rsid w:val="006B0038"/>
    <w:rsid w:val="006B6081"/>
    <w:rsid w:val="006B6522"/>
    <w:rsid w:val="006C1DAC"/>
    <w:rsid w:val="006C7505"/>
    <w:rsid w:val="006D0678"/>
    <w:rsid w:val="006D3D72"/>
    <w:rsid w:val="006D798E"/>
    <w:rsid w:val="006E2C62"/>
    <w:rsid w:val="006F35BD"/>
    <w:rsid w:val="00700970"/>
    <w:rsid w:val="0070595D"/>
    <w:rsid w:val="00715176"/>
    <w:rsid w:val="0072225A"/>
    <w:rsid w:val="00727AEA"/>
    <w:rsid w:val="00733912"/>
    <w:rsid w:val="0073460F"/>
    <w:rsid w:val="007354FD"/>
    <w:rsid w:val="00735611"/>
    <w:rsid w:val="007369F7"/>
    <w:rsid w:val="00744783"/>
    <w:rsid w:val="007455A1"/>
    <w:rsid w:val="00754069"/>
    <w:rsid w:val="007542BC"/>
    <w:rsid w:val="0075452A"/>
    <w:rsid w:val="0075527B"/>
    <w:rsid w:val="0075675C"/>
    <w:rsid w:val="0076002E"/>
    <w:rsid w:val="00761110"/>
    <w:rsid w:val="007669CD"/>
    <w:rsid w:val="00775F97"/>
    <w:rsid w:val="0078084B"/>
    <w:rsid w:val="00780A41"/>
    <w:rsid w:val="00780CC7"/>
    <w:rsid w:val="00781937"/>
    <w:rsid w:val="00792B80"/>
    <w:rsid w:val="007935DF"/>
    <w:rsid w:val="00796CF1"/>
    <w:rsid w:val="007A0E18"/>
    <w:rsid w:val="007A21FE"/>
    <w:rsid w:val="007A35FB"/>
    <w:rsid w:val="007A6C30"/>
    <w:rsid w:val="007A7F8D"/>
    <w:rsid w:val="007B4703"/>
    <w:rsid w:val="007C2DAA"/>
    <w:rsid w:val="007C5A69"/>
    <w:rsid w:val="007C77CA"/>
    <w:rsid w:val="007D5EF9"/>
    <w:rsid w:val="007E49AE"/>
    <w:rsid w:val="008005DC"/>
    <w:rsid w:val="00801891"/>
    <w:rsid w:val="00810782"/>
    <w:rsid w:val="00815BF6"/>
    <w:rsid w:val="00825FCE"/>
    <w:rsid w:val="0082727E"/>
    <w:rsid w:val="008312BA"/>
    <w:rsid w:val="008321FD"/>
    <w:rsid w:val="00846D4C"/>
    <w:rsid w:val="00850D17"/>
    <w:rsid w:val="008516B1"/>
    <w:rsid w:val="008519B5"/>
    <w:rsid w:val="00852E17"/>
    <w:rsid w:val="00853AFA"/>
    <w:rsid w:val="0085624D"/>
    <w:rsid w:val="00863929"/>
    <w:rsid w:val="00864484"/>
    <w:rsid w:val="00872C6C"/>
    <w:rsid w:val="008814D7"/>
    <w:rsid w:val="00884132"/>
    <w:rsid w:val="00897117"/>
    <w:rsid w:val="00897931"/>
    <w:rsid w:val="008A0B94"/>
    <w:rsid w:val="008A1C31"/>
    <w:rsid w:val="008B668E"/>
    <w:rsid w:val="008C0CBC"/>
    <w:rsid w:val="008C1827"/>
    <w:rsid w:val="008C2136"/>
    <w:rsid w:val="008C3E97"/>
    <w:rsid w:val="008E1142"/>
    <w:rsid w:val="008E3A02"/>
    <w:rsid w:val="008E5719"/>
    <w:rsid w:val="008E6C49"/>
    <w:rsid w:val="008F407C"/>
    <w:rsid w:val="008F490B"/>
    <w:rsid w:val="008F4D55"/>
    <w:rsid w:val="009010E6"/>
    <w:rsid w:val="009022EF"/>
    <w:rsid w:val="009032E9"/>
    <w:rsid w:val="009036EC"/>
    <w:rsid w:val="0090565E"/>
    <w:rsid w:val="00905A7A"/>
    <w:rsid w:val="00914208"/>
    <w:rsid w:val="0092380B"/>
    <w:rsid w:val="00927987"/>
    <w:rsid w:val="0093065A"/>
    <w:rsid w:val="00936221"/>
    <w:rsid w:val="00937CFC"/>
    <w:rsid w:val="00941B92"/>
    <w:rsid w:val="009434A6"/>
    <w:rsid w:val="00945333"/>
    <w:rsid w:val="00945BFB"/>
    <w:rsid w:val="00947C6F"/>
    <w:rsid w:val="009542CF"/>
    <w:rsid w:val="00957390"/>
    <w:rsid w:val="00961EEC"/>
    <w:rsid w:val="009643F1"/>
    <w:rsid w:val="00971066"/>
    <w:rsid w:val="00980E93"/>
    <w:rsid w:val="00981171"/>
    <w:rsid w:val="009A3244"/>
    <w:rsid w:val="009A359D"/>
    <w:rsid w:val="009A4089"/>
    <w:rsid w:val="009A5C79"/>
    <w:rsid w:val="009A6CC5"/>
    <w:rsid w:val="009B0522"/>
    <w:rsid w:val="009B061A"/>
    <w:rsid w:val="009B3741"/>
    <w:rsid w:val="009B5A37"/>
    <w:rsid w:val="009C3CE3"/>
    <w:rsid w:val="009C7A08"/>
    <w:rsid w:val="009D1709"/>
    <w:rsid w:val="009D1C20"/>
    <w:rsid w:val="009D24EC"/>
    <w:rsid w:val="009D56E6"/>
    <w:rsid w:val="009E1091"/>
    <w:rsid w:val="009E1962"/>
    <w:rsid w:val="009E4327"/>
    <w:rsid w:val="009F0B95"/>
    <w:rsid w:val="009F7013"/>
    <w:rsid w:val="009F7598"/>
    <w:rsid w:val="00A03299"/>
    <w:rsid w:val="00A0352F"/>
    <w:rsid w:val="00A03C9C"/>
    <w:rsid w:val="00A067F5"/>
    <w:rsid w:val="00A0709D"/>
    <w:rsid w:val="00A10317"/>
    <w:rsid w:val="00A11042"/>
    <w:rsid w:val="00A16467"/>
    <w:rsid w:val="00A17B8B"/>
    <w:rsid w:val="00A2087A"/>
    <w:rsid w:val="00A21F62"/>
    <w:rsid w:val="00A2245E"/>
    <w:rsid w:val="00A23A4E"/>
    <w:rsid w:val="00A24A76"/>
    <w:rsid w:val="00A24A81"/>
    <w:rsid w:val="00A2768D"/>
    <w:rsid w:val="00A27812"/>
    <w:rsid w:val="00A33A9B"/>
    <w:rsid w:val="00A34026"/>
    <w:rsid w:val="00A344E9"/>
    <w:rsid w:val="00A44492"/>
    <w:rsid w:val="00A451EB"/>
    <w:rsid w:val="00A47CBA"/>
    <w:rsid w:val="00A5048A"/>
    <w:rsid w:val="00A513A7"/>
    <w:rsid w:val="00A5167A"/>
    <w:rsid w:val="00A54B6A"/>
    <w:rsid w:val="00A55581"/>
    <w:rsid w:val="00A6011C"/>
    <w:rsid w:val="00A6118E"/>
    <w:rsid w:val="00A65814"/>
    <w:rsid w:val="00A67109"/>
    <w:rsid w:val="00A8466D"/>
    <w:rsid w:val="00A85221"/>
    <w:rsid w:val="00A87D9F"/>
    <w:rsid w:val="00A96790"/>
    <w:rsid w:val="00A96E1E"/>
    <w:rsid w:val="00AA3774"/>
    <w:rsid w:val="00AB42A6"/>
    <w:rsid w:val="00AC38F9"/>
    <w:rsid w:val="00AE06EE"/>
    <w:rsid w:val="00B117D7"/>
    <w:rsid w:val="00B120ED"/>
    <w:rsid w:val="00B1268A"/>
    <w:rsid w:val="00B15EF0"/>
    <w:rsid w:val="00B176F1"/>
    <w:rsid w:val="00B22012"/>
    <w:rsid w:val="00B24C04"/>
    <w:rsid w:val="00B251D5"/>
    <w:rsid w:val="00B316FB"/>
    <w:rsid w:val="00B3409B"/>
    <w:rsid w:val="00B35C25"/>
    <w:rsid w:val="00B44DA7"/>
    <w:rsid w:val="00B45747"/>
    <w:rsid w:val="00B516F4"/>
    <w:rsid w:val="00B5175F"/>
    <w:rsid w:val="00B5366B"/>
    <w:rsid w:val="00B5551E"/>
    <w:rsid w:val="00B62DB8"/>
    <w:rsid w:val="00B66C54"/>
    <w:rsid w:val="00B772AB"/>
    <w:rsid w:val="00B81401"/>
    <w:rsid w:val="00B82D4A"/>
    <w:rsid w:val="00B848B1"/>
    <w:rsid w:val="00B85C09"/>
    <w:rsid w:val="00B904A1"/>
    <w:rsid w:val="00B95917"/>
    <w:rsid w:val="00BA4C30"/>
    <w:rsid w:val="00BA605F"/>
    <w:rsid w:val="00BA6239"/>
    <w:rsid w:val="00BA6F20"/>
    <w:rsid w:val="00BB0373"/>
    <w:rsid w:val="00BB2634"/>
    <w:rsid w:val="00BC2182"/>
    <w:rsid w:val="00BC2658"/>
    <w:rsid w:val="00BC6835"/>
    <w:rsid w:val="00BD147D"/>
    <w:rsid w:val="00BD1D2C"/>
    <w:rsid w:val="00BD40F0"/>
    <w:rsid w:val="00BF271F"/>
    <w:rsid w:val="00BF5E96"/>
    <w:rsid w:val="00BF71B6"/>
    <w:rsid w:val="00C00ED3"/>
    <w:rsid w:val="00C0400C"/>
    <w:rsid w:val="00C127AF"/>
    <w:rsid w:val="00C13AC1"/>
    <w:rsid w:val="00C16289"/>
    <w:rsid w:val="00C16BF4"/>
    <w:rsid w:val="00C175B3"/>
    <w:rsid w:val="00C1788B"/>
    <w:rsid w:val="00C24DDE"/>
    <w:rsid w:val="00C33B29"/>
    <w:rsid w:val="00C36055"/>
    <w:rsid w:val="00C4105B"/>
    <w:rsid w:val="00C42158"/>
    <w:rsid w:val="00C43C18"/>
    <w:rsid w:val="00C4475F"/>
    <w:rsid w:val="00C4745A"/>
    <w:rsid w:val="00C47D04"/>
    <w:rsid w:val="00C512C1"/>
    <w:rsid w:val="00C54194"/>
    <w:rsid w:val="00C60BBE"/>
    <w:rsid w:val="00C61580"/>
    <w:rsid w:val="00C62C6C"/>
    <w:rsid w:val="00C63CC6"/>
    <w:rsid w:val="00C67C14"/>
    <w:rsid w:val="00C71747"/>
    <w:rsid w:val="00C82029"/>
    <w:rsid w:val="00C82D7B"/>
    <w:rsid w:val="00C84F37"/>
    <w:rsid w:val="00C86EF4"/>
    <w:rsid w:val="00C915B7"/>
    <w:rsid w:val="00C9172F"/>
    <w:rsid w:val="00CA5AE8"/>
    <w:rsid w:val="00CB2B21"/>
    <w:rsid w:val="00CB2FA1"/>
    <w:rsid w:val="00CB3BAF"/>
    <w:rsid w:val="00CB41EC"/>
    <w:rsid w:val="00CB4C2C"/>
    <w:rsid w:val="00CB4DF0"/>
    <w:rsid w:val="00CB4F7B"/>
    <w:rsid w:val="00CB6964"/>
    <w:rsid w:val="00CC1CE8"/>
    <w:rsid w:val="00CC3A60"/>
    <w:rsid w:val="00CC3F84"/>
    <w:rsid w:val="00CC51E7"/>
    <w:rsid w:val="00CC6D54"/>
    <w:rsid w:val="00CD2CDF"/>
    <w:rsid w:val="00CD3029"/>
    <w:rsid w:val="00CD697A"/>
    <w:rsid w:val="00CE2159"/>
    <w:rsid w:val="00CE4F34"/>
    <w:rsid w:val="00CF237C"/>
    <w:rsid w:val="00D01211"/>
    <w:rsid w:val="00D01345"/>
    <w:rsid w:val="00D04177"/>
    <w:rsid w:val="00D04404"/>
    <w:rsid w:val="00D0555D"/>
    <w:rsid w:val="00D05E79"/>
    <w:rsid w:val="00D06ACA"/>
    <w:rsid w:val="00D076E7"/>
    <w:rsid w:val="00D07CF4"/>
    <w:rsid w:val="00D07DCA"/>
    <w:rsid w:val="00D1289A"/>
    <w:rsid w:val="00D13C12"/>
    <w:rsid w:val="00D13DF5"/>
    <w:rsid w:val="00D235EA"/>
    <w:rsid w:val="00D26C89"/>
    <w:rsid w:val="00D31E44"/>
    <w:rsid w:val="00D3590E"/>
    <w:rsid w:val="00D3694F"/>
    <w:rsid w:val="00D4139C"/>
    <w:rsid w:val="00D474E1"/>
    <w:rsid w:val="00D61664"/>
    <w:rsid w:val="00D61D32"/>
    <w:rsid w:val="00D720F3"/>
    <w:rsid w:val="00D7502F"/>
    <w:rsid w:val="00D76608"/>
    <w:rsid w:val="00D85D77"/>
    <w:rsid w:val="00D86ED9"/>
    <w:rsid w:val="00D87074"/>
    <w:rsid w:val="00D878D4"/>
    <w:rsid w:val="00D93EEF"/>
    <w:rsid w:val="00D93F5B"/>
    <w:rsid w:val="00D94825"/>
    <w:rsid w:val="00D952A7"/>
    <w:rsid w:val="00D95594"/>
    <w:rsid w:val="00DA0252"/>
    <w:rsid w:val="00DA06D0"/>
    <w:rsid w:val="00DA1B00"/>
    <w:rsid w:val="00DA3159"/>
    <w:rsid w:val="00DA3E2B"/>
    <w:rsid w:val="00DA5BFE"/>
    <w:rsid w:val="00DB0D83"/>
    <w:rsid w:val="00DB2ACE"/>
    <w:rsid w:val="00DB3A78"/>
    <w:rsid w:val="00DB5271"/>
    <w:rsid w:val="00DB7232"/>
    <w:rsid w:val="00DC449C"/>
    <w:rsid w:val="00DC542C"/>
    <w:rsid w:val="00DD0683"/>
    <w:rsid w:val="00DD09B1"/>
    <w:rsid w:val="00DD1501"/>
    <w:rsid w:val="00DD561A"/>
    <w:rsid w:val="00DF0185"/>
    <w:rsid w:val="00DF25B0"/>
    <w:rsid w:val="00DF672C"/>
    <w:rsid w:val="00DF786B"/>
    <w:rsid w:val="00E02A97"/>
    <w:rsid w:val="00E0682C"/>
    <w:rsid w:val="00E1020B"/>
    <w:rsid w:val="00E144EA"/>
    <w:rsid w:val="00E14995"/>
    <w:rsid w:val="00E176D9"/>
    <w:rsid w:val="00E21A18"/>
    <w:rsid w:val="00E227D6"/>
    <w:rsid w:val="00E22C3E"/>
    <w:rsid w:val="00E23896"/>
    <w:rsid w:val="00E2585C"/>
    <w:rsid w:val="00E33A16"/>
    <w:rsid w:val="00E50B8B"/>
    <w:rsid w:val="00E52C46"/>
    <w:rsid w:val="00E54F48"/>
    <w:rsid w:val="00E607D2"/>
    <w:rsid w:val="00E61011"/>
    <w:rsid w:val="00E72169"/>
    <w:rsid w:val="00E7441F"/>
    <w:rsid w:val="00E76241"/>
    <w:rsid w:val="00E85960"/>
    <w:rsid w:val="00EA0D11"/>
    <w:rsid w:val="00EB1C25"/>
    <w:rsid w:val="00EB653F"/>
    <w:rsid w:val="00EB6DEB"/>
    <w:rsid w:val="00EC616A"/>
    <w:rsid w:val="00ED1758"/>
    <w:rsid w:val="00ED45F4"/>
    <w:rsid w:val="00ED5BE0"/>
    <w:rsid w:val="00EE269F"/>
    <w:rsid w:val="00EF55C4"/>
    <w:rsid w:val="00EF5A33"/>
    <w:rsid w:val="00F014A9"/>
    <w:rsid w:val="00F03BCA"/>
    <w:rsid w:val="00F10D7C"/>
    <w:rsid w:val="00F13B9A"/>
    <w:rsid w:val="00F176BF"/>
    <w:rsid w:val="00F20B60"/>
    <w:rsid w:val="00F218B1"/>
    <w:rsid w:val="00F255B2"/>
    <w:rsid w:val="00F27F80"/>
    <w:rsid w:val="00F31121"/>
    <w:rsid w:val="00F34946"/>
    <w:rsid w:val="00F35B5D"/>
    <w:rsid w:val="00F42063"/>
    <w:rsid w:val="00F478ED"/>
    <w:rsid w:val="00F64265"/>
    <w:rsid w:val="00F64B75"/>
    <w:rsid w:val="00F64ED8"/>
    <w:rsid w:val="00F670A1"/>
    <w:rsid w:val="00F819FD"/>
    <w:rsid w:val="00F9060F"/>
    <w:rsid w:val="00F916C9"/>
    <w:rsid w:val="00F92348"/>
    <w:rsid w:val="00F93835"/>
    <w:rsid w:val="00F94828"/>
    <w:rsid w:val="00F958F9"/>
    <w:rsid w:val="00F97B85"/>
    <w:rsid w:val="00FA2F00"/>
    <w:rsid w:val="00FA5C2A"/>
    <w:rsid w:val="00FA7003"/>
    <w:rsid w:val="00FB0EFB"/>
    <w:rsid w:val="00FB4660"/>
    <w:rsid w:val="00FE4BD2"/>
    <w:rsid w:val="00FF244C"/>
    <w:rsid w:val="00FF4802"/>
    <w:rsid w:val="00FF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1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1E8"/>
    <w:rPr>
      <w:sz w:val="18"/>
      <w:szCs w:val="18"/>
    </w:rPr>
  </w:style>
  <w:style w:type="paragraph" w:styleId="a5">
    <w:name w:val="List Paragraph"/>
    <w:basedOn w:val="a"/>
    <w:uiPriority w:val="99"/>
    <w:qFormat/>
    <w:rsid w:val="003D41E8"/>
    <w:pPr>
      <w:ind w:firstLineChars="200" w:firstLine="420"/>
    </w:pPr>
  </w:style>
  <w:style w:type="table" w:styleId="a6">
    <w:name w:val="Table Grid"/>
    <w:basedOn w:val="a1"/>
    <w:uiPriority w:val="59"/>
    <w:rsid w:val="003D41E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正文宋体"/>
    <w:basedOn w:val="a"/>
    <w:link w:val="a8"/>
    <w:qFormat/>
    <w:rsid w:val="003D41E8"/>
    <w:pPr>
      <w:spacing w:beforeLines="20" w:afterLines="20" w:line="500" w:lineRule="exact"/>
      <w:ind w:firstLineChars="200" w:firstLine="200"/>
    </w:pPr>
    <w:rPr>
      <w:sz w:val="24"/>
    </w:rPr>
  </w:style>
  <w:style w:type="character" w:customStyle="1" w:styleId="a8">
    <w:name w:val="正文宋体 字符"/>
    <w:link w:val="a7"/>
    <w:rsid w:val="003D41E8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4</Pages>
  <Words>355</Words>
  <Characters>2028</Characters>
  <Application>Microsoft Office Word</Application>
  <DocSecurity>0</DocSecurity>
  <Lines>16</Lines>
  <Paragraphs>4</Paragraphs>
  <ScaleCrop>false</ScaleCrop>
  <Company>yjsy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华宝玉</dc:creator>
  <cp:keywords/>
  <dc:description/>
  <cp:lastModifiedBy>华宝玉</cp:lastModifiedBy>
  <cp:revision>91</cp:revision>
  <cp:lastPrinted>2018-05-17T03:37:00Z</cp:lastPrinted>
  <dcterms:created xsi:type="dcterms:W3CDTF">2018-05-16T01:30:00Z</dcterms:created>
  <dcterms:modified xsi:type="dcterms:W3CDTF">2018-05-17T05:08:00Z</dcterms:modified>
</cp:coreProperties>
</file>