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12" w:rsidRPr="00EF3BF1" w:rsidRDefault="00C10312" w:rsidP="00C10312">
      <w:pPr>
        <w:widowControl/>
        <w:spacing w:before="100"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F3BF1">
        <w:rPr>
          <w:rFonts w:ascii="宋体" w:eastAsia="宋体" w:hAnsi="宋体" w:cs="宋体"/>
          <w:b/>
          <w:bCs/>
          <w:kern w:val="0"/>
          <w:sz w:val="32"/>
          <w:szCs w:val="32"/>
        </w:rPr>
        <w:t>西南交通大学工会关于举办2018年健步走活动的通知</w:t>
      </w:r>
    </w:p>
    <w:p w:rsidR="00C10312" w:rsidRPr="00BF782D" w:rsidRDefault="00C10312" w:rsidP="00631009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10312">
        <w:rPr>
          <w:rFonts w:ascii="宋体" w:eastAsia="宋体" w:hAnsi="宋体" w:cs="宋体"/>
          <w:kern w:val="0"/>
          <w:sz w:val="24"/>
          <w:szCs w:val="24"/>
        </w:rPr>
        <w:t>各</w:t>
      </w: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部门工会、全校教职工： </w:t>
      </w:r>
    </w:p>
    <w:p w:rsidR="00C10312" w:rsidRPr="00BF782D" w:rsidRDefault="00C10312" w:rsidP="00631009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为全面开展全民健身活动，增强教职工身体素质和锻炼意识，丰富校园文化建设，促进学校和谐发展，现将2018年健步走活动的具体事宜通知如下： </w:t>
      </w:r>
    </w:p>
    <w:p w:rsidR="00C10312" w:rsidRPr="00BF782D" w:rsidRDefault="00C10312" w:rsidP="00C10312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一、活动方式</w:t>
      </w:r>
      <w:r w:rsidRPr="00BF782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A51065" w:rsidRPr="00BF782D" w:rsidRDefault="00C10312" w:rsidP="00631009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>本次活动我们将继续采取“互联网+”的全新模式，利用“微信小程序”完成健步走记步工作。请参加本次活动的教职工</w:t>
      </w:r>
      <w:r w:rsidR="00A51065" w:rsidRPr="00BF782D">
        <w:rPr>
          <w:rFonts w:ascii="仿宋" w:eastAsia="仿宋" w:hAnsi="仿宋" w:cs="宋体"/>
          <w:kern w:val="0"/>
          <w:sz w:val="24"/>
          <w:szCs w:val="24"/>
        </w:rPr>
        <w:t>按照此方式参与活动，</w:t>
      </w:r>
      <w:r w:rsidRPr="00BF782D">
        <w:rPr>
          <w:rFonts w:ascii="仿宋" w:eastAsia="仿宋" w:hAnsi="仿宋" w:cs="宋体"/>
          <w:kern w:val="0"/>
          <w:sz w:val="24"/>
          <w:szCs w:val="24"/>
        </w:rPr>
        <w:t>本次活动从4月</w:t>
      </w:r>
      <w:r w:rsidR="0027628A" w:rsidRPr="00BF782D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="004552FB" w:rsidRPr="00BF782D">
        <w:rPr>
          <w:rFonts w:ascii="仿宋" w:eastAsia="仿宋" w:hAnsi="仿宋" w:cs="宋体"/>
          <w:kern w:val="0"/>
          <w:sz w:val="24"/>
          <w:szCs w:val="24"/>
        </w:rPr>
        <w:t>8</w:t>
      </w:r>
      <w:r w:rsidRPr="00BF782D">
        <w:rPr>
          <w:rFonts w:ascii="仿宋" w:eastAsia="仿宋" w:hAnsi="仿宋" w:cs="宋体"/>
          <w:kern w:val="0"/>
          <w:sz w:val="24"/>
          <w:szCs w:val="24"/>
        </w:rPr>
        <w:t>日起至</w:t>
      </w:r>
      <w:r w:rsidR="0027628A" w:rsidRPr="00BF782D">
        <w:rPr>
          <w:rFonts w:ascii="仿宋" w:eastAsia="仿宋" w:hAnsi="仿宋" w:cs="宋体" w:hint="eastAsia"/>
          <w:kern w:val="0"/>
          <w:sz w:val="24"/>
          <w:szCs w:val="24"/>
        </w:rPr>
        <w:t>7</w:t>
      </w:r>
      <w:r w:rsidRPr="00BF782D">
        <w:rPr>
          <w:rFonts w:ascii="仿宋" w:eastAsia="仿宋" w:hAnsi="仿宋" w:cs="宋体"/>
          <w:kern w:val="0"/>
          <w:sz w:val="24"/>
          <w:szCs w:val="24"/>
        </w:rPr>
        <w:t>月</w:t>
      </w:r>
      <w:r w:rsidR="0027628A" w:rsidRPr="00BF782D">
        <w:rPr>
          <w:rFonts w:ascii="仿宋" w:eastAsia="仿宋" w:hAnsi="仿宋" w:cs="宋体" w:hint="eastAsia"/>
          <w:kern w:val="0"/>
          <w:sz w:val="24"/>
          <w:szCs w:val="24"/>
        </w:rPr>
        <w:t>15</w:t>
      </w: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日截止。 </w:t>
      </w:r>
    </w:p>
    <w:p w:rsidR="00C10312" w:rsidRPr="00BF782D" w:rsidRDefault="00C10312" w:rsidP="00C10312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二、</w:t>
      </w:r>
      <w:r w:rsidR="00A51065"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参与方式</w:t>
      </w:r>
      <w:r w:rsidRPr="00BF782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A51065" w:rsidRPr="00BF782D" w:rsidRDefault="00C10312" w:rsidP="00A51065">
      <w:pPr>
        <w:pStyle w:val="a9"/>
        <w:adjustRightInd w:val="0"/>
        <w:snapToGrid w:val="0"/>
        <w:spacing w:line="312" w:lineRule="auto"/>
        <w:ind w:firstLineChars="0" w:firstLine="0"/>
        <w:jc w:val="left"/>
        <w:rPr>
          <w:rFonts w:ascii="仿宋" w:eastAsia="仿宋" w:hAnsi="仿宋"/>
          <w:b/>
          <w:sz w:val="24"/>
        </w:rPr>
      </w:pPr>
      <w:r w:rsidRPr="00BF782D">
        <w:rPr>
          <w:rFonts w:ascii="仿宋" w:eastAsia="仿宋" w:hAnsi="仿宋" w:cs="宋体"/>
          <w:kern w:val="0"/>
          <w:sz w:val="24"/>
        </w:rPr>
        <w:t>1、</w:t>
      </w:r>
      <w:r w:rsidR="00A51065" w:rsidRPr="00BF782D">
        <w:rPr>
          <w:rFonts w:ascii="仿宋" w:eastAsia="仿宋" w:hAnsi="仿宋" w:hint="eastAsia"/>
          <w:b/>
          <w:sz w:val="24"/>
        </w:rPr>
        <w:t>微信扫码进入小程序</w:t>
      </w:r>
    </w:p>
    <w:p w:rsidR="0027628A" w:rsidRPr="0027628A" w:rsidRDefault="0027628A" w:rsidP="0027628A">
      <w:pPr>
        <w:widowControl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noProof/>
          <w:kern w:val="0"/>
          <w:sz w:val="24"/>
          <w:szCs w:val="24"/>
        </w:rPr>
        <w:drawing>
          <wp:inline distT="0" distB="0" distL="0" distR="0">
            <wp:extent cx="1879133" cy="1879133"/>
            <wp:effectExtent l="19050" t="0" r="6817" b="0"/>
            <wp:docPr id="4" name="图片 1" descr="C:\Users\HP\Documents\Tencent Files\343441960\Image\C2C\1VX0P43[2AN%WRX19E)]8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encent Files\343441960\Image\C2C\1VX0P43[2AN%WRX19E)]83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127" cy="188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065" w:rsidRPr="00BF782D" w:rsidRDefault="00A51065" w:rsidP="00A51065">
      <w:pPr>
        <w:pStyle w:val="a9"/>
        <w:adjustRightInd w:val="0"/>
        <w:snapToGrid w:val="0"/>
        <w:spacing w:line="312" w:lineRule="auto"/>
        <w:ind w:firstLineChars="0" w:firstLine="0"/>
        <w:jc w:val="center"/>
        <w:rPr>
          <w:rFonts w:ascii="仿宋" w:eastAsia="仿宋" w:hAnsi="仿宋"/>
          <w:b/>
          <w:sz w:val="22"/>
        </w:rPr>
      </w:pPr>
    </w:p>
    <w:p w:rsidR="00A51065" w:rsidRPr="00BF782D" w:rsidRDefault="00A51065" w:rsidP="00A51065">
      <w:pPr>
        <w:pStyle w:val="a9"/>
        <w:adjustRightInd w:val="0"/>
        <w:snapToGrid w:val="0"/>
        <w:spacing w:line="312" w:lineRule="auto"/>
        <w:ind w:firstLineChars="0" w:firstLine="0"/>
        <w:jc w:val="center"/>
        <w:rPr>
          <w:rFonts w:ascii="仿宋" w:eastAsia="仿宋" w:hAnsi="仿宋"/>
          <w:b/>
          <w:sz w:val="24"/>
        </w:rPr>
      </w:pPr>
      <w:r w:rsidRPr="00BF782D">
        <w:rPr>
          <w:rFonts w:ascii="仿宋" w:eastAsia="仿宋" w:hAnsi="仿宋" w:hint="eastAsia"/>
          <w:b/>
          <w:sz w:val="22"/>
        </w:rPr>
        <w:t>“交大工会”小程序</w:t>
      </w:r>
    </w:p>
    <w:p w:rsidR="00A51065" w:rsidRPr="00BF782D" w:rsidRDefault="00C10312" w:rsidP="00A51065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 2、</w:t>
      </w:r>
      <w:r w:rsidR="00A51065" w:rsidRPr="00BF782D">
        <w:rPr>
          <w:rFonts w:ascii="仿宋" w:eastAsia="仿宋" w:hAnsi="仿宋" w:hint="eastAsia"/>
          <w:b/>
          <w:sz w:val="24"/>
        </w:rPr>
        <w:t>登陆</w:t>
      </w:r>
    </w:p>
    <w:p w:rsidR="00A51065" w:rsidRPr="00BF782D" w:rsidRDefault="00A51065" w:rsidP="00A51065">
      <w:pPr>
        <w:pStyle w:val="a9"/>
        <w:spacing w:line="312" w:lineRule="auto"/>
        <w:ind w:left="420" w:firstLineChars="0" w:firstLine="0"/>
        <w:rPr>
          <w:rFonts w:ascii="仿宋" w:eastAsia="仿宋" w:hAnsi="仿宋"/>
          <w:sz w:val="24"/>
        </w:rPr>
      </w:pPr>
      <w:r w:rsidRPr="00BF782D">
        <w:rPr>
          <w:rFonts w:ascii="仿宋" w:eastAsia="仿宋" w:hAnsi="仿宋" w:hint="eastAsia"/>
          <w:sz w:val="24"/>
        </w:rPr>
        <w:t>点击</w:t>
      </w:r>
      <w:r w:rsidRPr="00BF782D">
        <w:rPr>
          <w:rFonts w:ascii="仿宋" w:eastAsia="仿宋" w:hAnsi="仿宋" w:hint="eastAsia"/>
          <w:b/>
          <w:sz w:val="24"/>
        </w:rPr>
        <w:t>“交大工会</w:t>
      </w:r>
      <w:r w:rsidRPr="00BF782D">
        <w:rPr>
          <w:rFonts w:ascii="仿宋" w:eastAsia="仿宋" w:hAnsi="仿宋" w:hint="eastAsia"/>
          <w:sz w:val="24"/>
        </w:rPr>
        <w:t>”进入健康走小程序，出现“</w:t>
      </w:r>
      <w:r w:rsidRPr="00BF782D">
        <w:rPr>
          <w:rFonts w:ascii="仿宋" w:eastAsia="仿宋" w:hAnsi="仿宋" w:hint="eastAsia"/>
          <w:b/>
          <w:sz w:val="24"/>
        </w:rPr>
        <w:t>微信授权</w:t>
      </w:r>
      <w:r w:rsidRPr="00BF782D">
        <w:rPr>
          <w:rFonts w:ascii="仿宋" w:eastAsia="仿宋" w:hAnsi="仿宋" w:hint="eastAsia"/>
          <w:sz w:val="24"/>
        </w:rPr>
        <w:t>”窗口，点击“</w:t>
      </w:r>
      <w:r w:rsidRPr="00BF782D">
        <w:rPr>
          <w:rFonts w:ascii="仿宋" w:eastAsia="仿宋" w:hAnsi="仿宋" w:hint="eastAsia"/>
          <w:b/>
          <w:sz w:val="24"/>
        </w:rPr>
        <w:t>允许</w:t>
      </w:r>
      <w:r w:rsidRPr="00BF782D">
        <w:rPr>
          <w:rFonts w:ascii="仿宋" w:eastAsia="仿宋" w:hAnsi="仿宋" w:hint="eastAsia"/>
          <w:sz w:val="24"/>
        </w:rPr>
        <w:t>”。</w:t>
      </w:r>
    </w:p>
    <w:p w:rsidR="00A51065" w:rsidRPr="00BF782D" w:rsidRDefault="00D603FB" w:rsidP="00A51065">
      <w:pPr>
        <w:pStyle w:val="a9"/>
        <w:spacing w:line="312" w:lineRule="auto"/>
        <w:ind w:left="420" w:firstLineChars="0" w:firstLine="0"/>
        <w:jc w:val="lef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685165</wp:posOffset>
                </wp:positionV>
                <wp:extent cx="214630" cy="201295"/>
                <wp:effectExtent l="0" t="19050" r="13970" b="27305"/>
                <wp:wrapNone/>
                <wp:docPr id="6" name="右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43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6" o:spid="_x0000_s1026" type="#_x0000_t13" style="position:absolute;left:0;text-align:left;margin-left:241.4pt;margin-top:53.95pt;width:16.9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" adj="11471" fillcolor="#5b9bd5 [3204]" strokecolor="#1f4d78 [1604]" strokeweight="1pt">
                <v:path arrowok="t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673735</wp:posOffset>
                </wp:positionV>
                <wp:extent cx="214630" cy="201295"/>
                <wp:effectExtent l="0" t="19050" r="13970" b="27305"/>
                <wp:wrapNone/>
                <wp:docPr id="5" name="右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4C9E" id="右箭头 5" o:spid="_x0000_s1026" type="#_x0000_t13" style="position:absolute;left:0;text-align:left;margin-left:149.35pt;margin-top:53.05pt;width:16.9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" adj="11471" fillcolor="#5b9bd5 [3204]" strokecolor="#1f4d78 [1604]" strokeweight="1pt">
                <v:path arrowok="t"/>
              </v:shape>
            </w:pict>
          </mc:Fallback>
        </mc:AlternateConten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1544412" cy="1476000"/>
            <wp:effectExtent l="0" t="0" r="0" b="0"/>
            <wp:docPr id="1" name="图片 1" descr="C:\Users\Administrator\Desktop\微信图片_2018040810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80408105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12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065" w:rsidRPr="00BF782D">
        <w:rPr>
          <w:rFonts w:ascii="仿宋" w:eastAsia="仿宋" w:hAnsi="仿宋"/>
          <w:noProof/>
        </w:rPr>
        <w:t xml:space="preserve">     </w: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830403" cy="1476000"/>
            <wp:effectExtent l="0" t="0" r="8255" b="0"/>
            <wp:docPr id="2" name="图片 2" descr="C:\Users\ADMINI~1\AppData\Local\Temp\WeChat Files\297938884043607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2979388840436079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03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065" w:rsidRPr="00BF782D">
        <w:rPr>
          <w:rFonts w:ascii="仿宋" w:eastAsia="仿宋" w:hAnsi="仿宋"/>
          <w:noProof/>
        </w:rPr>
        <w:t xml:space="preserve">     </w: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1697616" cy="1440000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61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065" w:rsidRPr="00BF782D" w:rsidRDefault="00C10312" w:rsidP="00A51065">
      <w:pPr>
        <w:pStyle w:val="a9"/>
        <w:adjustRightInd w:val="0"/>
        <w:snapToGrid w:val="0"/>
        <w:spacing w:line="312" w:lineRule="auto"/>
        <w:ind w:firstLineChars="0" w:firstLine="0"/>
        <w:jc w:val="left"/>
        <w:rPr>
          <w:rFonts w:ascii="仿宋" w:eastAsia="仿宋" w:hAnsi="仿宋"/>
          <w:b/>
          <w:sz w:val="24"/>
        </w:rPr>
      </w:pPr>
      <w:r w:rsidRPr="00BF782D">
        <w:rPr>
          <w:rFonts w:ascii="仿宋" w:eastAsia="仿宋" w:hAnsi="仿宋" w:cs="宋体"/>
          <w:kern w:val="0"/>
          <w:sz w:val="24"/>
        </w:rPr>
        <w:t>3、</w:t>
      </w:r>
      <w:r w:rsidR="00A51065" w:rsidRPr="00BF782D">
        <w:rPr>
          <w:rFonts w:ascii="仿宋" w:eastAsia="仿宋" w:hAnsi="仿宋" w:hint="eastAsia"/>
          <w:b/>
          <w:sz w:val="24"/>
        </w:rPr>
        <w:t>注册绑定</w:t>
      </w:r>
    </w:p>
    <w:p w:rsidR="00A51065" w:rsidRPr="00BF782D" w:rsidRDefault="00A51065" w:rsidP="00A51065">
      <w:pPr>
        <w:pStyle w:val="a9"/>
        <w:spacing w:line="312" w:lineRule="auto"/>
        <w:ind w:left="420" w:firstLineChars="0" w:firstLine="0"/>
        <w:rPr>
          <w:rFonts w:ascii="仿宋" w:eastAsia="仿宋" w:hAnsi="仿宋"/>
          <w:sz w:val="24"/>
        </w:rPr>
      </w:pPr>
      <w:r w:rsidRPr="00BF782D">
        <w:rPr>
          <w:rFonts w:ascii="仿宋" w:eastAsia="仿宋" w:hAnsi="仿宋" w:hint="eastAsia"/>
          <w:sz w:val="24"/>
        </w:rPr>
        <w:t>进入界面后点击“</w:t>
      </w:r>
      <w:r w:rsidRPr="00BF782D">
        <w:rPr>
          <w:rFonts w:ascii="仿宋" w:eastAsia="仿宋" w:hAnsi="仿宋" w:hint="eastAsia"/>
          <w:b/>
          <w:sz w:val="24"/>
        </w:rPr>
        <w:t>注册绑定</w:t>
      </w:r>
      <w:r w:rsidRPr="00BF782D">
        <w:rPr>
          <w:rFonts w:ascii="仿宋" w:eastAsia="仿宋" w:hAnsi="仿宋" w:hint="eastAsia"/>
          <w:sz w:val="24"/>
        </w:rPr>
        <w:t>”，进入绑定界面，完成工号、单位与微信绑定，输入工号、姓名、单位后点击“</w:t>
      </w:r>
      <w:r w:rsidRPr="00BF782D">
        <w:rPr>
          <w:rFonts w:ascii="仿宋" w:eastAsia="仿宋" w:hAnsi="仿宋" w:hint="eastAsia"/>
          <w:b/>
          <w:sz w:val="24"/>
        </w:rPr>
        <w:t>提交</w:t>
      </w:r>
      <w:r w:rsidRPr="00BF782D">
        <w:rPr>
          <w:rFonts w:ascii="仿宋" w:eastAsia="仿宋" w:hAnsi="仿宋" w:hint="eastAsia"/>
          <w:sz w:val="24"/>
        </w:rPr>
        <w:t>”即可完成注册绑定。</w:t>
      </w:r>
    </w:p>
    <w:p w:rsidR="00A51065" w:rsidRPr="00BF782D" w:rsidRDefault="00D603FB" w:rsidP="00A51065">
      <w:pPr>
        <w:pStyle w:val="a9"/>
        <w:spacing w:line="312" w:lineRule="auto"/>
        <w:ind w:left="420" w:firstLineChars="0" w:firstLine="0"/>
        <w:jc w:val="center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1457960</wp:posOffset>
                </wp:positionV>
                <wp:extent cx="214630" cy="201295"/>
                <wp:effectExtent l="0" t="19050" r="13970" b="27305"/>
                <wp:wrapNone/>
                <wp:docPr id="10" name="右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C8033" id="右箭头 10" o:spid="_x0000_s1026" type="#_x0000_t13" style="position:absolute;left:0;text-align:left;margin-left:211.95pt;margin-top:114.8pt;width:16.9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" adj="11471" fillcolor="#5b9bd5 [3204]" strokecolor="#1f4d78 [1604]" strokeweight="1pt">
                <v:path arrowok="t"/>
              </v:shape>
            </w:pict>
          </mc:Fallback>
        </mc:AlternateConten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1800000" cy="3199013"/>
            <wp:effectExtent l="0" t="0" r="0" b="1905"/>
            <wp:docPr id="8" name="图片 8" descr="C:\Users\Administrator\Desktop\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11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19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065" w:rsidRPr="00BF782D">
        <w:rPr>
          <w:rFonts w:ascii="仿宋" w:eastAsia="仿宋" w:hAnsi="仿宋" w:hint="eastAsia"/>
        </w:rPr>
        <w:t xml:space="preserve">        </w: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1800000" cy="3199013"/>
            <wp:effectExtent l="0" t="0" r="0" b="1905"/>
            <wp:docPr id="9" name="图片 9" descr="C:\Users\ADMINI~1\AppData\Local\Temp\WeChat Files\33328277009921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3332827700992145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19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065" w:rsidRPr="00BF782D" w:rsidRDefault="00A51065" w:rsidP="00A51065">
      <w:pPr>
        <w:pStyle w:val="a9"/>
        <w:numPr>
          <w:ilvl w:val="0"/>
          <w:numId w:val="3"/>
        </w:numPr>
        <w:spacing w:line="312" w:lineRule="auto"/>
        <w:ind w:firstLineChars="0"/>
        <w:rPr>
          <w:rFonts w:ascii="仿宋" w:eastAsia="仿宋" w:hAnsi="仿宋"/>
          <w:b/>
          <w:sz w:val="24"/>
        </w:rPr>
      </w:pPr>
      <w:r w:rsidRPr="00BF782D">
        <w:rPr>
          <w:rFonts w:ascii="仿宋" w:eastAsia="仿宋" w:hAnsi="仿宋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3624943</wp:posOffset>
            </wp:positionH>
            <wp:positionV relativeFrom="paragraph">
              <wp:posOffset>53421</wp:posOffset>
            </wp:positionV>
            <wp:extent cx="1496291" cy="2659497"/>
            <wp:effectExtent l="0" t="0" r="8890" b="7620"/>
            <wp:wrapNone/>
            <wp:docPr id="11" name="图片 11" descr="C:\Users\Administrator\Desktop\微信图片_2018040811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微信图片_201804081136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1" cy="266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782D">
        <w:rPr>
          <w:rFonts w:ascii="仿宋" w:eastAsia="仿宋" w:hAnsi="仿宋" w:hint="eastAsia"/>
          <w:b/>
          <w:sz w:val="24"/>
        </w:rPr>
        <w:t>签到上传</w:t>
      </w: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</w:rPr>
      </w:pP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</w:rPr>
      </w:pP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  <w:sz w:val="24"/>
          <w:szCs w:val="24"/>
        </w:rPr>
      </w:pPr>
      <w:r w:rsidRPr="00BF782D">
        <w:rPr>
          <w:rFonts w:ascii="仿宋" w:eastAsia="仿宋" w:hAnsi="仿宋" w:hint="eastAsia"/>
          <w:sz w:val="24"/>
          <w:szCs w:val="24"/>
        </w:rPr>
        <w:t>点击“</w:t>
      </w:r>
      <w:r w:rsidRPr="00BF782D">
        <w:rPr>
          <w:rFonts w:ascii="仿宋" w:eastAsia="仿宋" w:hAnsi="仿宋" w:hint="eastAsia"/>
          <w:b/>
          <w:sz w:val="24"/>
          <w:szCs w:val="24"/>
        </w:rPr>
        <w:t>签到上传</w:t>
      </w:r>
      <w:r w:rsidRPr="00BF782D">
        <w:rPr>
          <w:rFonts w:ascii="仿宋" w:eastAsia="仿宋" w:hAnsi="仿宋" w:hint="eastAsia"/>
          <w:sz w:val="24"/>
          <w:szCs w:val="24"/>
        </w:rPr>
        <w:t>”即可完成签到并上传</w:t>
      </w:r>
      <w:r w:rsidRPr="00BF782D">
        <w:rPr>
          <w:rFonts w:ascii="仿宋" w:eastAsia="仿宋" w:hAnsi="仿宋" w:hint="eastAsia"/>
          <w:b/>
          <w:sz w:val="24"/>
          <w:szCs w:val="24"/>
        </w:rPr>
        <w:t>实时</w:t>
      </w:r>
      <w:r w:rsidRPr="00BF782D">
        <w:rPr>
          <w:rFonts w:ascii="仿宋" w:eastAsia="仿宋" w:hAnsi="仿宋" w:hint="eastAsia"/>
          <w:sz w:val="24"/>
          <w:szCs w:val="24"/>
        </w:rPr>
        <w:t>步数，</w:t>
      </w: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  <w:sz w:val="24"/>
          <w:szCs w:val="24"/>
        </w:rPr>
      </w:pPr>
      <w:r w:rsidRPr="00BF782D">
        <w:rPr>
          <w:rFonts w:ascii="仿宋" w:eastAsia="仿宋" w:hAnsi="仿宋" w:hint="eastAsia"/>
          <w:sz w:val="24"/>
          <w:szCs w:val="24"/>
        </w:rPr>
        <w:t>并显示实时排名情况。</w:t>
      </w: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  <w:sz w:val="24"/>
          <w:szCs w:val="24"/>
        </w:rPr>
      </w:pPr>
      <w:r w:rsidRPr="00BF782D">
        <w:rPr>
          <w:rFonts w:ascii="仿宋" w:eastAsia="仿宋" w:hAnsi="仿宋" w:hint="eastAsia"/>
          <w:sz w:val="24"/>
          <w:szCs w:val="24"/>
        </w:rPr>
        <w:t>（注：建议每天分早晚点击两次“签到上传”</w:t>
      </w:r>
    </w:p>
    <w:p w:rsidR="00A51065" w:rsidRPr="00BF782D" w:rsidRDefault="00A51065" w:rsidP="00A51065">
      <w:pPr>
        <w:pStyle w:val="a9"/>
        <w:numPr>
          <w:ilvl w:val="0"/>
          <w:numId w:val="2"/>
        </w:numPr>
        <w:spacing w:line="312" w:lineRule="auto"/>
        <w:ind w:firstLineChars="0"/>
        <w:jc w:val="left"/>
        <w:rPr>
          <w:rFonts w:ascii="仿宋" w:eastAsia="仿宋" w:hAnsi="仿宋"/>
          <w:sz w:val="24"/>
        </w:rPr>
      </w:pPr>
      <w:r w:rsidRPr="00BF782D">
        <w:rPr>
          <w:rFonts w:ascii="仿宋" w:eastAsia="仿宋" w:hAnsi="仿宋" w:hint="eastAsia"/>
          <w:sz w:val="24"/>
        </w:rPr>
        <w:t>首次点击“签到上传”为当日签到，</w:t>
      </w:r>
    </w:p>
    <w:p w:rsidR="00A51065" w:rsidRPr="00BF782D" w:rsidRDefault="00A51065" w:rsidP="00A51065">
      <w:pPr>
        <w:pStyle w:val="a9"/>
        <w:numPr>
          <w:ilvl w:val="0"/>
          <w:numId w:val="2"/>
        </w:numPr>
        <w:spacing w:line="312" w:lineRule="auto"/>
        <w:ind w:firstLineChars="0"/>
        <w:jc w:val="left"/>
        <w:rPr>
          <w:rFonts w:ascii="仿宋" w:eastAsia="仿宋" w:hAnsi="仿宋"/>
          <w:sz w:val="24"/>
        </w:rPr>
      </w:pPr>
      <w:r w:rsidRPr="00BF782D">
        <w:rPr>
          <w:rFonts w:ascii="仿宋" w:eastAsia="仿宋" w:hAnsi="仿宋" w:hint="eastAsia"/>
          <w:sz w:val="24"/>
        </w:rPr>
        <w:t>当天最后一次点击为上传当天数据。）</w:t>
      </w:r>
    </w:p>
    <w:p w:rsidR="00A51065" w:rsidRPr="00BF782D" w:rsidRDefault="00A51065" w:rsidP="00A51065">
      <w:pPr>
        <w:spacing w:line="312" w:lineRule="auto"/>
        <w:jc w:val="left"/>
        <w:rPr>
          <w:rFonts w:ascii="仿宋" w:eastAsia="仿宋" w:hAnsi="仿宋"/>
        </w:rPr>
      </w:pPr>
    </w:p>
    <w:p w:rsidR="00A51065" w:rsidRPr="00BF782D" w:rsidRDefault="00A51065" w:rsidP="00A51065">
      <w:pPr>
        <w:pStyle w:val="a9"/>
        <w:spacing w:line="312" w:lineRule="auto"/>
        <w:ind w:left="420" w:firstLineChars="0" w:firstLine="0"/>
        <w:rPr>
          <w:rFonts w:ascii="仿宋" w:eastAsia="仿宋" w:hAnsi="仿宋"/>
        </w:rPr>
      </w:pPr>
    </w:p>
    <w:p w:rsidR="00C10312" w:rsidRPr="00BF782D" w:rsidRDefault="00C10312" w:rsidP="00C10312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三、奖励方式</w:t>
      </w:r>
      <w:r w:rsidRPr="00BF782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BB6E32" w:rsidRPr="00BF782D" w:rsidRDefault="00BB6E32" w:rsidP="00BF782D">
      <w:pPr>
        <w:widowControl/>
        <w:shd w:val="clear" w:color="auto" w:fill="FFFFFF"/>
        <w:spacing w:line="360" w:lineRule="auto"/>
        <w:ind w:firstLine="482"/>
        <w:textAlignment w:val="baseline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lastRenderedPageBreak/>
        <w:t>1、参与奖：</w:t>
      </w:r>
      <w:r w:rsidR="00EF5E25"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按照积分制评奖，每天</w:t>
      </w:r>
      <w:r w:rsidR="009279F7"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上传</w:t>
      </w:r>
      <w:r w:rsidR="00EF5E25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步数</w:t>
      </w:r>
      <w:r w:rsidR="004552FB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不到5000步</w:t>
      </w:r>
      <w:r w:rsidR="0091677D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则</w:t>
      </w:r>
      <w:r w:rsidR="00EF5E25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没有积分；</w:t>
      </w:r>
      <w:r w:rsidR="004552FB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5000-10000步积0.5分；10000</w:t>
      </w:r>
      <w:r w:rsidR="00EF5E25"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-20000</w:t>
      </w:r>
      <w:r w:rsidR="004552FB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步积1分；超过20000步</w:t>
      </w:r>
      <w:r w:rsidR="00EF5E25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也没有积分。</w:t>
      </w:r>
      <w:r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活动截止后，将根据每个人积分的情况</w:t>
      </w:r>
      <w:bookmarkStart w:id="0" w:name="_GoBack"/>
      <w:bookmarkEnd w:id="0"/>
      <w:r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予以实物奖励。</w:t>
      </w:r>
    </w:p>
    <w:p w:rsidR="00BB6E32" w:rsidRPr="00BF782D" w:rsidRDefault="00BB6E32" w:rsidP="00BF782D">
      <w:pPr>
        <w:widowControl/>
        <w:shd w:val="clear" w:color="auto" w:fill="FFFFFF"/>
        <w:spacing w:line="360" w:lineRule="auto"/>
        <w:ind w:firstLine="482"/>
        <w:textAlignment w:val="baseline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2、“健步达人”奖：活动结束时，将根据教职工个人所记录的总步数评选出“健步达人”并进行奖励。</w:t>
      </w:r>
    </w:p>
    <w:p w:rsidR="00A51065" w:rsidRPr="00BF782D" w:rsidRDefault="00A51065" w:rsidP="00A51065">
      <w:pPr>
        <w:spacing w:line="312" w:lineRule="auto"/>
        <w:ind w:firstLine="420"/>
        <w:rPr>
          <w:rFonts w:ascii="仿宋" w:eastAsia="仿宋" w:hAnsi="仿宋"/>
        </w:rPr>
      </w:pPr>
    </w:p>
    <w:p w:rsidR="00C10312" w:rsidRPr="00BF782D" w:rsidRDefault="00C10312" w:rsidP="00A51065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四、未尽事宜由校工会宣教部负责解释。</w:t>
      </w:r>
      <w:r w:rsidRPr="00BF782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C10312" w:rsidRPr="00BF782D" w:rsidRDefault="00C10312" w:rsidP="00BF782D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请各部门工会积极动员教职工参与本次活动并组织管理好，使教职工在运动中真正感受运动带给我们的快乐！ </w:t>
      </w:r>
    </w:p>
    <w:p w:rsidR="00C10312" w:rsidRPr="00BF782D" w:rsidRDefault="00C10312" w:rsidP="00BF782D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宋体" w:eastAsia="仿宋" w:hAnsi="宋体" w:cs="宋体"/>
          <w:kern w:val="0"/>
          <w:sz w:val="24"/>
          <w:szCs w:val="24"/>
        </w:rPr>
        <w:t> </w:t>
      </w: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 </w:t>
      </w:r>
    </w:p>
    <w:p w:rsidR="00C10312" w:rsidRPr="00BF782D" w:rsidRDefault="00C10312" w:rsidP="00BF782D">
      <w:pPr>
        <w:widowControl/>
        <w:spacing w:before="100" w:beforeAutospacing="1" w:after="100" w:afterAutospacing="1" w:line="360" w:lineRule="auto"/>
        <w:ind w:right="48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校工会 </w:t>
      </w:r>
    </w:p>
    <w:p w:rsidR="00C10312" w:rsidRPr="00BF782D" w:rsidRDefault="00C10312" w:rsidP="00BF782D">
      <w:pPr>
        <w:widowControl/>
        <w:spacing w:before="100" w:beforeAutospacing="1" w:after="100" w:afterAutospacing="1" w:line="360" w:lineRule="auto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>2018年4月</w:t>
      </w:r>
      <w:r w:rsidR="00786F87" w:rsidRPr="00BF782D">
        <w:rPr>
          <w:rFonts w:ascii="仿宋" w:eastAsia="仿宋" w:hAnsi="仿宋" w:cs="宋体" w:hint="eastAsia"/>
          <w:kern w:val="0"/>
          <w:sz w:val="24"/>
          <w:szCs w:val="24"/>
        </w:rPr>
        <w:t>25</w:t>
      </w: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日 </w:t>
      </w:r>
    </w:p>
    <w:p w:rsidR="00882A47" w:rsidRDefault="00882A47"/>
    <w:sectPr w:rsidR="00882A47" w:rsidSect="00087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28" w:rsidRDefault="00E16A28" w:rsidP="00C10312">
      <w:r>
        <w:separator/>
      </w:r>
    </w:p>
  </w:endnote>
  <w:endnote w:type="continuationSeparator" w:id="0">
    <w:p w:rsidR="00E16A28" w:rsidRDefault="00E16A28" w:rsidP="00C1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28" w:rsidRDefault="00E16A28" w:rsidP="00C10312">
      <w:r>
        <w:separator/>
      </w:r>
    </w:p>
  </w:footnote>
  <w:footnote w:type="continuationSeparator" w:id="0">
    <w:p w:rsidR="00E16A28" w:rsidRDefault="00E16A28" w:rsidP="00C10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B8C"/>
    <w:multiLevelType w:val="hybridMultilevel"/>
    <w:tmpl w:val="FA902A1A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763BDF"/>
    <w:multiLevelType w:val="hybridMultilevel"/>
    <w:tmpl w:val="2B164CC8"/>
    <w:lvl w:ilvl="0" w:tplc="1D08221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6B400A"/>
    <w:multiLevelType w:val="hybridMultilevel"/>
    <w:tmpl w:val="0632FBB2"/>
    <w:lvl w:ilvl="0" w:tplc="35509F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9AD3C44"/>
    <w:multiLevelType w:val="hybridMultilevel"/>
    <w:tmpl w:val="E92CCA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3A08B7"/>
    <w:multiLevelType w:val="hybridMultilevel"/>
    <w:tmpl w:val="BC2C7E06"/>
    <w:lvl w:ilvl="0" w:tplc="9090624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AC37803"/>
    <w:multiLevelType w:val="hybridMultilevel"/>
    <w:tmpl w:val="358A4C58"/>
    <w:lvl w:ilvl="0" w:tplc="39E0CB18">
      <w:start w:val="4"/>
      <w:numFmt w:val="decimal"/>
      <w:lvlText w:val="%1、"/>
      <w:lvlJc w:val="left"/>
      <w:pPr>
        <w:ind w:left="485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B6"/>
    <w:rsid w:val="000440B3"/>
    <w:rsid w:val="00087B19"/>
    <w:rsid w:val="001601B6"/>
    <w:rsid w:val="0027628A"/>
    <w:rsid w:val="003229BC"/>
    <w:rsid w:val="004552FB"/>
    <w:rsid w:val="004E68A2"/>
    <w:rsid w:val="00631009"/>
    <w:rsid w:val="00755AB6"/>
    <w:rsid w:val="00786F87"/>
    <w:rsid w:val="00882A47"/>
    <w:rsid w:val="0091677D"/>
    <w:rsid w:val="009279F7"/>
    <w:rsid w:val="00A01E5C"/>
    <w:rsid w:val="00A51065"/>
    <w:rsid w:val="00B75D2D"/>
    <w:rsid w:val="00BB6E32"/>
    <w:rsid w:val="00BF782D"/>
    <w:rsid w:val="00C10312"/>
    <w:rsid w:val="00C3065E"/>
    <w:rsid w:val="00D603FB"/>
    <w:rsid w:val="00E16A28"/>
    <w:rsid w:val="00EF3BF1"/>
    <w:rsid w:val="00EF5E25"/>
    <w:rsid w:val="00F777E6"/>
    <w:rsid w:val="00FB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B0F95B-F824-4A88-8BA2-C1B6E2B5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19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C1031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03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031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10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10312"/>
    <w:rPr>
      <w:b/>
      <w:bCs/>
    </w:rPr>
  </w:style>
  <w:style w:type="character" w:customStyle="1" w:styleId="40">
    <w:name w:val="标题 4 字符"/>
    <w:basedOn w:val="a0"/>
    <w:link w:val="4"/>
    <w:uiPriority w:val="9"/>
    <w:rsid w:val="00C10312"/>
    <w:rPr>
      <w:rFonts w:ascii="宋体" w:eastAsia="宋体" w:hAnsi="宋体" w:cs="宋体"/>
      <w:b/>
      <w:bCs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1065"/>
    <w:pPr>
      <w:ind w:firstLineChars="200" w:firstLine="420"/>
    </w:pPr>
    <w:rPr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628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76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Shinelon</dc:creator>
  <cp:keywords/>
  <dc:description/>
  <cp:lastModifiedBy>陈玲</cp:lastModifiedBy>
  <cp:revision>2</cp:revision>
  <dcterms:created xsi:type="dcterms:W3CDTF">2018-04-26T03:43:00Z</dcterms:created>
  <dcterms:modified xsi:type="dcterms:W3CDTF">2018-04-26T03:43:00Z</dcterms:modified>
</cp:coreProperties>
</file>